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056E" w14:textId="66E8A675" w:rsidR="00787285" w:rsidRPr="00995D69" w:rsidRDefault="00787285" w:rsidP="00787285">
      <w:pPr>
        <w:widowControl w:val="0"/>
        <w:spacing w:after="0" w:line="252" w:lineRule="exact"/>
        <w:rPr>
          <w:rFonts w:ascii="Times New Roman" w:hAnsi="Times New Roman" w:cs="Times New Roman"/>
          <w:sz w:val="24"/>
          <w:szCs w:val="24"/>
        </w:rPr>
      </w:pPr>
    </w:p>
    <w:p w14:paraId="32A621C8" w14:textId="7E12DDD0" w:rsidR="00787285" w:rsidRPr="00995D69" w:rsidRDefault="00872546"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ADDENDUM NO.</w:t>
      </w:r>
      <w:r w:rsidR="00230205" w:rsidRPr="00995D69">
        <w:rPr>
          <w:rFonts w:ascii="Arial" w:eastAsia="Arial" w:hAnsi="Arial" w:cs="Arial"/>
          <w:b/>
          <w:sz w:val="24"/>
          <w:szCs w:val="24"/>
        </w:rPr>
        <w:t xml:space="preserve"> </w:t>
      </w:r>
      <w:r w:rsidR="00FB54B0">
        <w:rPr>
          <w:rFonts w:ascii="Arial" w:eastAsia="Arial" w:hAnsi="Arial" w:cs="Arial"/>
          <w:b/>
          <w:sz w:val="24"/>
          <w:szCs w:val="24"/>
        </w:rPr>
        <w:t>3</w:t>
      </w:r>
    </w:p>
    <w:p w14:paraId="2A6AC0D0" w14:textId="77777777" w:rsidR="00787285" w:rsidRPr="00995D69" w:rsidRDefault="0078728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5C73A628" w14:textId="5B7FCD15" w:rsidR="00787285" w:rsidRPr="00995D69" w:rsidRDefault="0023020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 xml:space="preserve">BID NO.  </w:t>
      </w:r>
      <w:r w:rsidR="000B3F3F" w:rsidRPr="00995D69">
        <w:rPr>
          <w:rFonts w:ascii="Arial" w:eastAsia="Arial" w:hAnsi="Arial" w:cs="Arial"/>
          <w:b/>
          <w:sz w:val="24"/>
          <w:szCs w:val="24"/>
        </w:rPr>
        <w:t>2</w:t>
      </w:r>
      <w:r w:rsidR="003E34BD" w:rsidRPr="00995D69">
        <w:rPr>
          <w:rFonts w:ascii="Arial" w:eastAsia="Arial" w:hAnsi="Arial" w:cs="Arial"/>
          <w:b/>
          <w:sz w:val="24"/>
          <w:szCs w:val="24"/>
        </w:rPr>
        <w:t>3-03</w:t>
      </w:r>
    </w:p>
    <w:p w14:paraId="3F3EEA0F" w14:textId="47CE79D9" w:rsidR="00787285" w:rsidRPr="00995D69" w:rsidRDefault="003E34BD"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CRESTMONT SEWER REPLACEMENT</w:t>
      </w:r>
    </w:p>
    <w:p w14:paraId="57254416" w14:textId="21FDC87D" w:rsidR="003E34BD" w:rsidRPr="00995D69" w:rsidRDefault="003E34BD"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HILLCREST MANOR UTL-16-10</w:t>
      </w:r>
    </w:p>
    <w:p w14:paraId="6BA617EA" w14:textId="77777777" w:rsidR="002400E9" w:rsidRPr="00995D69" w:rsidRDefault="002400E9" w:rsidP="002400E9">
      <w:pPr>
        <w:widowControl w:val="0"/>
        <w:tabs>
          <w:tab w:val="left" w:pos="2673"/>
        </w:tabs>
        <w:spacing w:after="0" w:line="252" w:lineRule="exact"/>
        <w:rPr>
          <w:rFonts w:ascii="Arial" w:eastAsia="Arial" w:hAnsi="Arial" w:cs="Arial"/>
          <w:sz w:val="24"/>
          <w:szCs w:val="24"/>
        </w:rPr>
      </w:pPr>
    </w:p>
    <w:p w14:paraId="5DF05D5F" w14:textId="1E6A05C2" w:rsidR="00787285" w:rsidRPr="00995D69" w:rsidRDefault="00787285" w:rsidP="002400E9">
      <w:pPr>
        <w:widowControl w:val="0"/>
        <w:tabs>
          <w:tab w:val="left" w:pos="2673"/>
        </w:tabs>
        <w:spacing w:after="0" w:line="252" w:lineRule="exact"/>
        <w:rPr>
          <w:rFonts w:ascii="Arial" w:eastAsia="Arial" w:hAnsi="Arial" w:cs="Arial"/>
          <w:sz w:val="24"/>
          <w:szCs w:val="24"/>
        </w:rPr>
      </w:pPr>
      <w:r w:rsidRPr="00995D69">
        <w:rPr>
          <w:rFonts w:ascii="Arial" w:eastAsia="Arial" w:hAnsi="Arial" w:cs="Arial"/>
          <w:sz w:val="24"/>
          <w:szCs w:val="24"/>
        </w:rPr>
        <w:t xml:space="preserve">To all holders of the </w:t>
      </w:r>
      <w:r w:rsidR="00743A41" w:rsidRPr="00995D69">
        <w:rPr>
          <w:rFonts w:ascii="Arial" w:eastAsia="Arial" w:hAnsi="Arial" w:cs="Arial"/>
          <w:sz w:val="24"/>
          <w:szCs w:val="24"/>
        </w:rPr>
        <w:t>specifications</w:t>
      </w:r>
      <w:r w:rsidRPr="00995D69">
        <w:rPr>
          <w:rFonts w:ascii="Arial" w:eastAsia="Arial" w:hAnsi="Arial" w:cs="Arial"/>
          <w:sz w:val="24"/>
          <w:szCs w:val="24"/>
        </w:rPr>
        <w:t>, the following correction</w:t>
      </w:r>
      <w:r w:rsidR="003F102C" w:rsidRPr="00995D69">
        <w:rPr>
          <w:rFonts w:ascii="Arial" w:eastAsia="Arial" w:hAnsi="Arial" w:cs="Arial"/>
          <w:sz w:val="24"/>
          <w:szCs w:val="24"/>
        </w:rPr>
        <w:t>s</w:t>
      </w:r>
      <w:r w:rsidRPr="00995D69">
        <w:rPr>
          <w:rFonts w:ascii="Arial" w:eastAsia="Arial" w:hAnsi="Arial" w:cs="Arial"/>
          <w:sz w:val="24"/>
          <w:szCs w:val="24"/>
        </w:rPr>
        <w:t xml:space="preserve"> are hereby made.  All other item</w:t>
      </w:r>
      <w:r w:rsidR="00743A41" w:rsidRPr="00995D69">
        <w:rPr>
          <w:rFonts w:ascii="Arial" w:eastAsia="Arial" w:hAnsi="Arial" w:cs="Arial"/>
          <w:sz w:val="24"/>
          <w:szCs w:val="24"/>
        </w:rPr>
        <w:t>s shall</w:t>
      </w:r>
      <w:r w:rsidRPr="00995D69">
        <w:rPr>
          <w:rFonts w:ascii="Arial" w:eastAsia="Arial" w:hAnsi="Arial" w:cs="Arial"/>
          <w:sz w:val="24"/>
          <w:szCs w:val="24"/>
        </w:rPr>
        <w:t xml:space="preserve"> remain unchanged</w:t>
      </w:r>
      <w:r w:rsidR="00F60B0F" w:rsidRPr="00995D69">
        <w:rPr>
          <w:rFonts w:ascii="Arial" w:eastAsia="Arial" w:hAnsi="Arial" w:cs="Arial"/>
          <w:sz w:val="24"/>
          <w:szCs w:val="24"/>
        </w:rPr>
        <w:t>.</w:t>
      </w:r>
      <w:r w:rsidR="00CE679F" w:rsidRPr="00995D69">
        <w:rPr>
          <w:rFonts w:ascii="Arial" w:eastAsia="Arial" w:hAnsi="Arial" w:cs="Arial"/>
          <w:sz w:val="24"/>
          <w:szCs w:val="24"/>
        </w:rPr>
        <w:t xml:space="preserve"> This addendum shall become part of the Contract Documents for the above referenced project. </w:t>
      </w:r>
    </w:p>
    <w:p w14:paraId="646BA231" w14:textId="77777777" w:rsidR="00CC7F62" w:rsidRPr="00995D69" w:rsidRDefault="00CC7F62" w:rsidP="002400E9">
      <w:pPr>
        <w:widowControl w:val="0"/>
        <w:tabs>
          <w:tab w:val="left" w:pos="2673"/>
        </w:tabs>
        <w:spacing w:after="0" w:line="252" w:lineRule="exact"/>
        <w:rPr>
          <w:rFonts w:ascii="Arial" w:eastAsia="Arial" w:hAnsi="Arial" w:cs="Arial"/>
          <w:sz w:val="24"/>
          <w:szCs w:val="24"/>
        </w:rPr>
      </w:pPr>
    </w:p>
    <w:p w14:paraId="3EE1269A" w14:textId="77777777" w:rsidR="00CC7F62" w:rsidRPr="00995D69" w:rsidRDefault="00CC7F62" w:rsidP="00CC7F62">
      <w:pPr>
        <w:pStyle w:val="ListParagraph"/>
        <w:ind w:left="360"/>
        <w:rPr>
          <w:rFonts w:ascii="Arial" w:hAnsi="Arial" w:cs="Arial"/>
          <w:b/>
          <w:sz w:val="24"/>
          <w:szCs w:val="24"/>
          <w:u w:val="single"/>
        </w:rPr>
      </w:pPr>
      <w:r w:rsidRPr="00995D69">
        <w:rPr>
          <w:rFonts w:ascii="Arial" w:hAnsi="Arial" w:cs="Arial"/>
          <w:b/>
          <w:sz w:val="24"/>
          <w:szCs w:val="24"/>
          <w:u w:val="single"/>
        </w:rPr>
        <w:t>Acknowledgement of Addendum</w:t>
      </w:r>
    </w:p>
    <w:p w14:paraId="5E92B650" w14:textId="77777777" w:rsidR="00CC7F62" w:rsidRPr="00995D69" w:rsidRDefault="00CC7F62" w:rsidP="00CC7F62">
      <w:pPr>
        <w:pStyle w:val="ListParagraph"/>
        <w:ind w:left="360"/>
        <w:rPr>
          <w:rFonts w:ascii="Arial" w:hAnsi="Arial" w:cs="Arial"/>
          <w:sz w:val="24"/>
          <w:szCs w:val="24"/>
        </w:rPr>
      </w:pPr>
    </w:p>
    <w:p w14:paraId="3D690922"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Name: ___________________________________________________</w:t>
      </w:r>
    </w:p>
    <w:p w14:paraId="019030AD" w14:textId="77777777" w:rsidR="00CC7F62" w:rsidRPr="00995D69" w:rsidRDefault="00CC7F62" w:rsidP="00CC7F62">
      <w:pPr>
        <w:pStyle w:val="ListParagraph"/>
        <w:ind w:left="360"/>
        <w:rPr>
          <w:rFonts w:ascii="Arial" w:hAnsi="Arial" w:cs="Arial"/>
          <w:sz w:val="24"/>
          <w:szCs w:val="24"/>
        </w:rPr>
      </w:pPr>
    </w:p>
    <w:p w14:paraId="13A80FBA"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Company: ________________________________________________</w:t>
      </w:r>
    </w:p>
    <w:p w14:paraId="317012DC" w14:textId="77777777" w:rsidR="00CC7F62" w:rsidRPr="00995D69" w:rsidRDefault="00CC7F62" w:rsidP="00CC7F62">
      <w:pPr>
        <w:pStyle w:val="ListParagraph"/>
        <w:ind w:left="360"/>
        <w:rPr>
          <w:rFonts w:ascii="Arial" w:hAnsi="Arial" w:cs="Arial"/>
          <w:sz w:val="24"/>
          <w:szCs w:val="24"/>
        </w:rPr>
      </w:pPr>
    </w:p>
    <w:p w14:paraId="3390616B"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Date: ____________________________________________________</w:t>
      </w:r>
    </w:p>
    <w:p w14:paraId="44F61FBF" w14:textId="77777777" w:rsidR="00CC7F62" w:rsidRPr="00995D69" w:rsidRDefault="00CC7F62" w:rsidP="00CC7F62">
      <w:pPr>
        <w:pStyle w:val="ListParagraph"/>
        <w:ind w:left="360"/>
        <w:rPr>
          <w:rFonts w:ascii="Arial" w:hAnsi="Arial" w:cs="Arial"/>
          <w:sz w:val="24"/>
          <w:szCs w:val="24"/>
        </w:rPr>
      </w:pPr>
    </w:p>
    <w:p w14:paraId="312CCABA"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Signature: ________________________________________________</w:t>
      </w:r>
    </w:p>
    <w:p w14:paraId="32BAAF3B" w14:textId="77777777" w:rsidR="00CC7F62" w:rsidRPr="00995D69" w:rsidRDefault="00CC7F62" w:rsidP="002400E9">
      <w:pPr>
        <w:widowControl w:val="0"/>
        <w:tabs>
          <w:tab w:val="left" w:pos="2673"/>
        </w:tabs>
        <w:spacing w:after="0" w:line="252" w:lineRule="exact"/>
        <w:rPr>
          <w:rFonts w:ascii="Arial" w:eastAsia="Arial" w:hAnsi="Arial" w:cs="Arial"/>
          <w:sz w:val="24"/>
          <w:szCs w:val="24"/>
        </w:rPr>
      </w:pPr>
    </w:p>
    <w:p w14:paraId="1A2BEA66" w14:textId="701201D7" w:rsidR="00352306" w:rsidRPr="00995D69" w:rsidRDefault="00352306" w:rsidP="00BF4CA1">
      <w:pPr>
        <w:widowControl w:val="0"/>
        <w:tabs>
          <w:tab w:val="left" w:pos="2673"/>
        </w:tabs>
        <w:spacing w:after="0" w:line="252" w:lineRule="exact"/>
        <w:rPr>
          <w:rFonts w:ascii="Arial" w:eastAsia="Arial" w:hAnsi="Arial" w:cs="Arial"/>
          <w:b/>
          <w:sz w:val="24"/>
          <w:szCs w:val="24"/>
        </w:rPr>
      </w:pPr>
    </w:p>
    <w:p w14:paraId="3F8D4D9D" w14:textId="3D630903" w:rsidR="00942AFE" w:rsidRDefault="00942AFE" w:rsidP="00942AFE">
      <w:pPr>
        <w:pStyle w:val="ListParagraph"/>
        <w:widowControl w:val="0"/>
        <w:tabs>
          <w:tab w:val="left" w:pos="2673"/>
        </w:tabs>
        <w:spacing w:after="0" w:line="252" w:lineRule="exact"/>
        <w:rPr>
          <w:rFonts w:ascii="Arial" w:eastAsia="Arial" w:hAnsi="Arial" w:cs="Arial"/>
          <w:sz w:val="24"/>
          <w:szCs w:val="24"/>
        </w:rPr>
      </w:pPr>
    </w:p>
    <w:p w14:paraId="1B5D9A06" w14:textId="77777777" w:rsidR="00E1668D" w:rsidRPr="00E1668D" w:rsidRDefault="00E1668D" w:rsidP="00942AFE">
      <w:pPr>
        <w:pStyle w:val="ListParagraph"/>
        <w:widowControl w:val="0"/>
        <w:tabs>
          <w:tab w:val="left" w:pos="2673"/>
        </w:tabs>
        <w:spacing w:after="0" w:line="252" w:lineRule="exact"/>
        <w:rPr>
          <w:rFonts w:ascii="Arial" w:eastAsia="Arial" w:hAnsi="Arial" w:cs="Arial"/>
          <w:sz w:val="24"/>
          <w:szCs w:val="24"/>
        </w:rPr>
      </w:pPr>
    </w:p>
    <w:p w14:paraId="1707E6A5" w14:textId="36B1A162" w:rsidR="00FB54B0" w:rsidRPr="00E1668D" w:rsidRDefault="00FC077C" w:rsidP="00FB54B0">
      <w:pPr>
        <w:rPr>
          <w:rFonts w:ascii="Arial" w:eastAsia="Times New Roman" w:hAnsi="Arial" w:cs="Arial"/>
          <w:sz w:val="24"/>
          <w:szCs w:val="24"/>
        </w:rPr>
      </w:pPr>
      <w:r w:rsidRPr="00E1668D">
        <w:rPr>
          <w:rFonts w:ascii="Arial" w:eastAsia="Arial" w:hAnsi="Arial" w:cs="Arial"/>
          <w:b/>
          <w:sz w:val="24"/>
          <w:szCs w:val="24"/>
        </w:rPr>
        <w:t>Q</w:t>
      </w:r>
      <w:r w:rsidR="00FB54B0" w:rsidRPr="00E1668D">
        <w:rPr>
          <w:rFonts w:ascii="Arial" w:eastAsia="Arial" w:hAnsi="Arial" w:cs="Arial"/>
          <w:b/>
          <w:sz w:val="24"/>
          <w:szCs w:val="24"/>
        </w:rPr>
        <w:t>1</w:t>
      </w:r>
      <w:r w:rsidRPr="00E1668D">
        <w:rPr>
          <w:rFonts w:ascii="Arial" w:eastAsia="Arial" w:hAnsi="Arial" w:cs="Arial"/>
          <w:b/>
          <w:sz w:val="24"/>
          <w:szCs w:val="24"/>
        </w:rPr>
        <w:t xml:space="preserve">: </w:t>
      </w:r>
      <w:r w:rsidR="00FB54B0" w:rsidRPr="00E1668D">
        <w:rPr>
          <w:rFonts w:ascii="Arial" w:eastAsia="Times New Roman" w:hAnsi="Arial" w:cs="Arial"/>
          <w:sz w:val="24"/>
          <w:szCs w:val="24"/>
        </w:rPr>
        <w:t xml:space="preserve">Are the existing service laterals to each house in the same location as the proposed? </w:t>
      </w:r>
    </w:p>
    <w:p w14:paraId="65DE874B" w14:textId="70EA9B2A" w:rsidR="003569E7" w:rsidRDefault="00FC077C" w:rsidP="00FB54B0">
      <w:pPr>
        <w:spacing w:after="0" w:line="240" w:lineRule="auto"/>
        <w:rPr>
          <w:rFonts w:ascii="Arial" w:eastAsia="Times New Roman" w:hAnsi="Arial" w:cs="Arial"/>
          <w:sz w:val="24"/>
          <w:szCs w:val="24"/>
        </w:rPr>
      </w:pPr>
      <w:r w:rsidRPr="00E1668D">
        <w:rPr>
          <w:rFonts w:ascii="Arial" w:eastAsia="Arial" w:hAnsi="Arial" w:cs="Arial"/>
          <w:b/>
          <w:sz w:val="24"/>
          <w:szCs w:val="24"/>
        </w:rPr>
        <w:t>A</w:t>
      </w:r>
      <w:r w:rsidR="00E1668D">
        <w:rPr>
          <w:rFonts w:ascii="Arial" w:eastAsia="Arial" w:hAnsi="Arial" w:cs="Arial"/>
          <w:b/>
          <w:sz w:val="24"/>
          <w:szCs w:val="24"/>
        </w:rPr>
        <w:t>1</w:t>
      </w:r>
      <w:r w:rsidRPr="00E1668D">
        <w:rPr>
          <w:rFonts w:ascii="Arial" w:eastAsia="Arial" w:hAnsi="Arial" w:cs="Arial"/>
          <w:b/>
          <w:sz w:val="24"/>
          <w:szCs w:val="24"/>
        </w:rPr>
        <w:t xml:space="preserve">:  </w:t>
      </w:r>
      <w:r w:rsidR="00FB54B0" w:rsidRPr="00E1668D">
        <w:rPr>
          <w:rFonts w:ascii="Arial" w:eastAsia="Times New Roman" w:hAnsi="Arial" w:cs="Arial"/>
          <w:sz w:val="24"/>
          <w:szCs w:val="24"/>
        </w:rPr>
        <w:t>The proposed service laterals depicted on the prints are shown in the approximate locations of the existing service laterals.  The new laterals are to be installed in place of the old</w:t>
      </w:r>
      <w:r w:rsidR="009802B2" w:rsidRPr="00E1668D">
        <w:rPr>
          <w:rFonts w:ascii="Arial" w:eastAsia="Times New Roman" w:hAnsi="Arial" w:cs="Arial"/>
          <w:sz w:val="24"/>
          <w:szCs w:val="24"/>
        </w:rPr>
        <w:t xml:space="preserve">, removing existing material and replacing as specified. </w:t>
      </w:r>
      <w:r w:rsidR="00FB54B0" w:rsidRPr="00E1668D">
        <w:rPr>
          <w:rFonts w:ascii="Arial" w:eastAsia="Times New Roman" w:hAnsi="Arial" w:cs="Arial"/>
          <w:sz w:val="24"/>
          <w:szCs w:val="24"/>
        </w:rPr>
        <w:t xml:space="preserve"> Camera inspections were used to </w:t>
      </w:r>
      <w:r w:rsidR="009802B2" w:rsidRPr="00E1668D">
        <w:rPr>
          <w:rFonts w:ascii="Arial" w:eastAsia="Times New Roman" w:hAnsi="Arial" w:cs="Arial"/>
          <w:sz w:val="24"/>
          <w:szCs w:val="24"/>
        </w:rPr>
        <w:t>measure</w:t>
      </w:r>
      <w:r w:rsidR="00FB54B0" w:rsidRPr="00E1668D">
        <w:rPr>
          <w:rFonts w:ascii="Arial" w:eastAsia="Times New Roman" w:hAnsi="Arial" w:cs="Arial"/>
          <w:sz w:val="24"/>
          <w:szCs w:val="24"/>
        </w:rPr>
        <w:t xml:space="preserve"> tap locations for each service and those </w:t>
      </w:r>
      <w:r w:rsidR="009802B2" w:rsidRPr="00E1668D">
        <w:rPr>
          <w:rFonts w:ascii="Arial" w:eastAsia="Times New Roman" w:hAnsi="Arial" w:cs="Arial"/>
          <w:sz w:val="24"/>
          <w:szCs w:val="24"/>
        </w:rPr>
        <w:t xml:space="preserve">measurements were used to approximate the service locations </w:t>
      </w:r>
      <w:r w:rsidR="00FB54B0" w:rsidRPr="00E1668D">
        <w:rPr>
          <w:rFonts w:ascii="Arial" w:eastAsia="Times New Roman" w:hAnsi="Arial" w:cs="Arial"/>
          <w:sz w:val="24"/>
          <w:szCs w:val="24"/>
        </w:rPr>
        <w:t>on the plans.</w:t>
      </w:r>
    </w:p>
    <w:p w14:paraId="734F82EE" w14:textId="4C5EDB39" w:rsidR="00E1668D" w:rsidRDefault="00E1668D" w:rsidP="00FB54B0">
      <w:pPr>
        <w:spacing w:after="0" w:line="240" w:lineRule="auto"/>
        <w:rPr>
          <w:rFonts w:ascii="Arial" w:eastAsia="Times New Roman" w:hAnsi="Arial" w:cs="Arial"/>
          <w:sz w:val="24"/>
          <w:szCs w:val="24"/>
        </w:rPr>
      </w:pPr>
    </w:p>
    <w:p w14:paraId="6E0CEFCC" w14:textId="77777777" w:rsidR="00E1668D" w:rsidRPr="00E1668D" w:rsidRDefault="00E1668D" w:rsidP="00FB54B0">
      <w:pPr>
        <w:spacing w:after="0" w:line="240" w:lineRule="auto"/>
        <w:rPr>
          <w:rFonts w:ascii="Arial" w:eastAsia="Times New Roman" w:hAnsi="Arial" w:cs="Arial"/>
          <w:sz w:val="24"/>
          <w:szCs w:val="24"/>
        </w:rPr>
      </w:pPr>
    </w:p>
    <w:p w14:paraId="26B4825B" w14:textId="77777777" w:rsidR="009802B2" w:rsidRPr="00E1668D" w:rsidRDefault="009802B2" w:rsidP="00FB54B0">
      <w:pPr>
        <w:spacing w:after="0" w:line="240" w:lineRule="auto"/>
        <w:rPr>
          <w:rFonts w:ascii="Arial" w:hAnsi="Arial" w:cs="Arial"/>
          <w:sz w:val="24"/>
          <w:szCs w:val="24"/>
        </w:rPr>
      </w:pPr>
    </w:p>
    <w:p w14:paraId="4EFB996C" w14:textId="3CB1F99D" w:rsidR="00017ED9" w:rsidRPr="00E1668D" w:rsidRDefault="00FB54B0" w:rsidP="00017ED9">
      <w:pPr>
        <w:rPr>
          <w:rFonts w:ascii="Arial" w:eastAsia="Times New Roman" w:hAnsi="Arial" w:cs="Arial"/>
          <w:sz w:val="24"/>
          <w:szCs w:val="24"/>
        </w:rPr>
      </w:pPr>
      <w:r w:rsidRPr="00E1668D">
        <w:rPr>
          <w:rFonts w:ascii="Arial" w:eastAsia="Arial" w:hAnsi="Arial" w:cs="Arial"/>
          <w:b/>
          <w:sz w:val="24"/>
          <w:szCs w:val="24"/>
        </w:rPr>
        <w:t>Q</w:t>
      </w:r>
      <w:r w:rsidR="006F1DD6" w:rsidRPr="00E1668D">
        <w:rPr>
          <w:rFonts w:ascii="Arial" w:eastAsia="Arial" w:hAnsi="Arial" w:cs="Arial"/>
          <w:b/>
          <w:sz w:val="24"/>
          <w:szCs w:val="24"/>
        </w:rPr>
        <w:t>2</w:t>
      </w:r>
      <w:r w:rsidRPr="00E1668D">
        <w:rPr>
          <w:rFonts w:ascii="Arial" w:eastAsia="Arial" w:hAnsi="Arial" w:cs="Arial"/>
          <w:b/>
          <w:sz w:val="24"/>
          <w:szCs w:val="24"/>
        </w:rPr>
        <w:t xml:space="preserve">: </w:t>
      </w:r>
      <w:r w:rsidR="00017ED9" w:rsidRPr="00E1668D">
        <w:rPr>
          <w:rFonts w:ascii="Arial" w:eastAsia="Times New Roman" w:hAnsi="Arial" w:cs="Arial"/>
          <w:sz w:val="24"/>
          <w:szCs w:val="24"/>
        </w:rPr>
        <w:t>How is the existing sewer line to be abandoned (</w:t>
      </w:r>
      <w:proofErr w:type="gramStart"/>
      <w:r w:rsidR="00017ED9" w:rsidRPr="00E1668D">
        <w:rPr>
          <w:rFonts w:ascii="Arial" w:eastAsia="Times New Roman" w:hAnsi="Arial" w:cs="Arial"/>
          <w:sz w:val="24"/>
          <w:szCs w:val="24"/>
        </w:rPr>
        <w:t>i.e.</w:t>
      </w:r>
      <w:proofErr w:type="gramEnd"/>
      <w:r w:rsidR="00017ED9" w:rsidRPr="00E1668D">
        <w:rPr>
          <w:rFonts w:ascii="Arial" w:eastAsia="Times New Roman" w:hAnsi="Arial" w:cs="Arial"/>
          <w:sz w:val="24"/>
          <w:szCs w:val="24"/>
        </w:rPr>
        <w:t xml:space="preserve"> is it to be filled with concrete)? </w:t>
      </w:r>
    </w:p>
    <w:p w14:paraId="46569B27" w14:textId="23A4F665" w:rsidR="00FB54B0" w:rsidRDefault="00FB54B0" w:rsidP="00FB54B0">
      <w:pPr>
        <w:rPr>
          <w:rFonts w:ascii="Arial" w:hAnsi="Arial" w:cs="Arial"/>
          <w:sz w:val="24"/>
          <w:szCs w:val="24"/>
        </w:rPr>
      </w:pPr>
      <w:r w:rsidRPr="00E1668D">
        <w:rPr>
          <w:rFonts w:ascii="Arial" w:eastAsia="Arial" w:hAnsi="Arial" w:cs="Arial"/>
          <w:b/>
          <w:sz w:val="24"/>
          <w:szCs w:val="24"/>
        </w:rPr>
        <w:t>A</w:t>
      </w:r>
      <w:r w:rsidR="00E1668D">
        <w:rPr>
          <w:rFonts w:ascii="Arial" w:eastAsia="Arial" w:hAnsi="Arial" w:cs="Arial"/>
          <w:b/>
          <w:sz w:val="24"/>
          <w:szCs w:val="24"/>
        </w:rPr>
        <w:t>2</w:t>
      </w:r>
      <w:r w:rsidRPr="00E1668D">
        <w:rPr>
          <w:rFonts w:ascii="Arial" w:eastAsia="Arial" w:hAnsi="Arial" w:cs="Arial"/>
          <w:b/>
          <w:sz w:val="24"/>
          <w:szCs w:val="24"/>
        </w:rPr>
        <w:t xml:space="preserve">:  </w:t>
      </w:r>
      <w:r w:rsidRPr="00E1668D">
        <w:rPr>
          <w:rFonts w:ascii="Arial" w:eastAsia="Times New Roman" w:hAnsi="Arial" w:cs="Arial"/>
          <w:sz w:val="24"/>
          <w:szCs w:val="24"/>
        </w:rPr>
        <w:t xml:space="preserve">The new pipe and manholes should be installed in place of the existing sewer, only deviating where it is necessary to maintain a straight path between manholes.  </w:t>
      </w:r>
      <w:r w:rsidRPr="00E1668D">
        <w:rPr>
          <w:rFonts w:ascii="Arial" w:hAnsi="Arial" w:cs="Arial"/>
          <w:sz w:val="24"/>
          <w:szCs w:val="24"/>
        </w:rPr>
        <w:t>New pipe should not be deflected or elbowed.  All angles and changes in direction must be located in manholes as shown.</w:t>
      </w:r>
      <w:r w:rsidR="00964959" w:rsidRPr="00E1668D">
        <w:rPr>
          <w:rFonts w:ascii="Arial" w:hAnsi="Arial" w:cs="Arial"/>
          <w:sz w:val="24"/>
          <w:szCs w:val="24"/>
        </w:rPr>
        <w:t xml:space="preserve">  When installing new pipe in place of existing, the old material should be removed.  In the instances where the new pipe deviates from the path of the existing, the </w:t>
      </w:r>
      <w:r w:rsidR="006F1DD6" w:rsidRPr="00E1668D">
        <w:rPr>
          <w:rFonts w:ascii="Arial" w:hAnsi="Arial" w:cs="Arial"/>
          <w:sz w:val="24"/>
          <w:szCs w:val="24"/>
        </w:rPr>
        <w:t xml:space="preserve">old pipe should be filled, </w:t>
      </w:r>
      <w:proofErr w:type="gramStart"/>
      <w:r w:rsidR="006F1DD6" w:rsidRPr="00E1668D">
        <w:rPr>
          <w:rFonts w:ascii="Arial" w:hAnsi="Arial" w:cs="Arial"/>
          <w:sz w:val="24"/>
          <w:szCs w:val="24"/>
        </w:rPr>
        <w:t>plugged</w:t>
      </w:r>
      <w:proofErr w:type="gramEnd"/>
      <w:r w:rsidR="006F1DD6" w:rsidRPr="00E1668D">
        <w:rPr>
          <w:rFonts w:ascii="Arial" w:hAnsi="Arial" w:cs="Arial"/>
          <w:sz w:val="24"/>
          <w:szCs w:val="24"/>
        </w:rPr>
        <w:t xml:space="preserve"> or capped as necessary to prevent voids and sinkholes from forming in the future.</w:t>
      </w:r>
    </w:p>
    <w:p w14:paraId="0A8D38D1" w14:textId="66C95F46" w:rsidR="00E1668D" w:rsidRDefault="00E1668D" w:rsidP="00FB54B0">
      <w:pPr>
        <w:rPr>
          <w:rFonts w:ascii="Arial" w:hAnsi="Arial" w:cs="Arial"/>
          <w:sz w:val="24"/>
          <w:szCs w:val="24"/>
        </w:rPr>
      </w:pPr>
    </w:p>
    <w:p w14:paraId="5658E6DB" w14:textId="2B9D4503" w:rsidR="00E1668D" w:rsidRDefault="00E1668D" w:rsidP="00FB54B0">
      <w:pPr>
        <w:rPr>
          <w:rFonts w:ascii="Arial" w:hAnsi="Arial" w:cs="Arial"/>
          <w:sz w:val="24"/>
          <w:szCs w:val="24"/>
        </w:rPr>
      </w:pPr>
    </w:p>
    <w:p w14:paraId="4B6D5BAE" w14:textId="77777777" w:rsidR="00E1668D" w:rsidRPr="00E1668D" w:rsidRDefault="00E1668D" w:rsidP="00FB54B0">
      <w:pPr>
        <w:rPr>
          <w:rFonts w:ascii="Arial" w:hAnsi="Arial" w:cs="Arial"/>
          <w:sz w:val="24"/>
          <w:szCs w:val="24"/>
        </w:rPr>
      </w:pPr>
    </w:p>
    <w:p w14:paraId="633FF9CE" w14:textId="737CE63E" w:rsidR="006F1DD6" w:rsidRPr="00E1668D" w:rsidRDefault="00FB54B0" w:rsidP="006F1DD6">
      <w:pPr>
        <w:rPr>
          <w:rFonts w:ascii="Arial" w:eastAsia="Times New Roman" w:hAnsi="Arial" w:cs="Arial"/>
          <w:sz w:val="24"/>
          <w:szCs w:val="24"/>
        </w:rPr>
      </w:pPr>
      <w:r w:rsidRPr="00E1668D">
        <w:rPr>
          <w:rFonts w:ascii="Arial" w:eastAsia="Arial" w:hAnsi="Arial" w:cs="Arial"/>
          <w:b/>
          <w:sz w:val="24"/>
          <w:szCs w:val="24"/>
        </w:rPr>
        <w:t>Q</w:t>
      </w:r>
      <w:r w:rsidR="006F1DD6" w:rsidRPr="00E1668D">
        <w:rPr>
          <w:rFonts w:ascii="Arial" w:eastAsia="Arial" w:hAnsi="Arial" w:cs="Arial"/>
          <w:b/>
          <w:sz w:val="24"/>
          <w:szCs w:val="24"/>
        </w:rPr>
        <w:t>3</w:t>
      </w:r>
      <w:r w:rsidRPr="00E1668D">
        <w:rPr>
          <w:rFonts w:ascii="Arial" w:eastAsia="Arial" w:hAnsi="Arial" w:cs="Arial"/>
          <w:b/>
          <w:sz w:val="24"/>
          <w:szCs w:val="24"/>
        </w:rPr>
        <w:t xml:space="preserve">: </w:t>
      </w:r>
      <w:r w:rsidR="006F1DD6" w:rsidRPr="00E1668D">
        <w:rPr>
          <w:rFonts w:ascii="Arial" w:eastAsia="Times New Roman" w:hAnsi="Arial" w:cs="Arial"/>
          <w:sz w:val="24"/>
          <w:szCs w:val="24"/>
        </w:rPr>
        <w:t xml:space="preserve">The Special Provisions call for milling and overlay of the Crestmont Dr and Hemlock Dr. How deep is the surface to be milled and what type of mix is to be used to replace it? What are the limits of milling and paving along Hemlock Ln? The special provisions only mention “parts” of it. </w:t>
      </w:r>
    </w:p>
    <w:p w14:paraId="04BB7209" w14:textId="55033B6E" w:rsidR="00FB54B0" w:rsidRPr="00E1668D" w:rsidRDefault="00FB54B0" w:rsidP="006F1DD6">
      <w:pPr>
        <w:spacing w:after="0" w:line="240" w:lineRule="auto"/>
        <w:rPr>
          <w:rFonts w:ascii="Arial" w:eastAsia="Times New Roman" w:hAnsi="Arial" w:cs="Arial"/>
          <w:sz w:val="24"/>
          <w:szCs w:val="24"/>
        </w:rPr>
      </w:pPr>
      <w:r w:rsidRPr="00E1668D">
        <w:rPr>
          <w:rFonts w:ascii="Arial" w:eastAsia="Arial" w:hAnsi="Arial" w:cs="Arial"/>
          <w:b/>
          <w:sz w:val="24"/>
          <w:szCs w:val="24"/>
        </w:rPr>
        <w:t xml:space="preserve">A3:  </w:t>
      </w:r>
      <w:r w:rsidR="006F1DD6" w:rsidRPr="00E1668D">
        <w:rPr>
          <w:rFonts w:ascii="Arial" w:eastAsia="Times New Roman" w:hAnsi="Arial" w:cs="Arial"/>
          <w:sz w:val="24"/>
          <w:szCs w:val="24"/>
        </w:rPr>
        <w:t xml:space="preserve">Crestmont Dr will be entirely resurfaced per Harford County Detail Plate R-4 in the project drawings.  </w:t>
      </w:r>
      <w:r w:rsidR="003F65D0" w:rsidRPr="00E1668D">
        <w:rPr>
          <w:rFonts w:ascii="Arial" w:eastAsia="Times New Roman" w:hAnsi="Arial" w:cs="Arial"/>
          <w:sz w:val="24"/>
          <w:szCs w:val="24"/>
        </w:rPr>
        <w:t xml:space="preserve">All excavated areas will be backfilled with compacted crushed stone to limit on utility bedding details, then paved with 6” of base hot mix.  (see plate R-4).  The entirety of the area </w:t>
      </w:r>
      <w:r w:rsidR="00F67989" w:rsidRPr="00E1668D">
        <w:rPr>
          <w:rFonts w:ascii="Arial" w:eastAsia="Times New Roman" w:hAnsi="Arial" w:cs="Arial"/>
          <w:sz w:val="24"/>
          <w:szCs w:val="24"/>
        </w:rPr>
        <w:t xml:space="preserve">of Crestmont Dr </w:t>
      </w:r>
      <w:r w:rsidR="003F65D0" w:rsidRPr="00E1668D">
        <w:rPr>
          <w:rFonts w:ascii="Arial" w:eastAsia="Times New Roman" w:hAnsi="Arial" w:cs="Arial"/>
          <w:sz w:val="24"/>
          <w:szCs w:val="24"/>
        </w:rPr>
        <w:t>should be milled and overlayed with 3” of surface hot m</w:t>
      </w:r>
      <w:r w:rsidR="00AE5CAB" w:rsidRPr="00E1668D">
        <w:rPr>
          <w:rFonts w:ascii="Arial" w:eastAsia="Times New Roman" w:hAnsi="Arial" w:cs="Arial"/>
          <w:sz w:val="24"/>
          <w:szCs w:val="24"/>
        </w:rPr>
        <w:t>ix.</w:t>
      </w:r>
      <w:r w:rsidR="00F67989" w:rsidRPr="00E1668D">
        <w:rPr>
          <w:rFonts w:ascii="Arial" w:eastAsia="Times New Roman" w:hAnsi="Arial" w:cs="Arial"/>
          <w:sz w:val="24"/>
          <w:szCs w:val="24"/>
        </w:rPr>
        <w:t xml:space="preserve">  The areas that extend outside of Crestmont drive should also be paved per detail R-4 but only the area that was excavated.  Base layer at 6” thick and surface layer at 3” extending 3’ in each direction from excavation.  See </w:t>
      </w:r>
      <w:r w:rsidR="00E1668D" w:rsidRPr="00E1668D">
        <w:rPr>
          <w:rFonts w:ascii="Arial" w:eastAsia="Times New Roman" w:hAnsi="Arial" w:cs="Arial"/>
          <w:sz w:val="24"/>
          <w:szCs w:val="24"/>
        </w:rPr>
        <w:t xml:space="preserve">red shaded areas in </w:t>
      </w:r>
      <w:r w:rsidR="00F67989" w:rsidRPr="00E1668D">
        <w:rPr>
          <w:rFonts w:ascii="Arial" w:eastAsia="Times New Roman" w:hAnsi="Arial" w:cs="Arial"/>
          <w:sz w:val="24"/>
          <w:szCs w:val="24"/>
        </w:rPr>
        <w:t>drawing below</w:t>
      </w:r>
      <w:r w:rsidR="00E1668D" w:rsidRPr="00E1668D">
        <w:rPr>
          <w:rFonts w:ascii="Arial" w:eastAsia="Times New Roman" w:hAnsi="Arial" w:cs="Arial"/>
          <w:sz w:val="24"/>
          <w:szCs w:val="24"/>
        </w:rPr>
        <w:t xml:space="preserve"> for general idea</w:t>
      </w:r>
      <w:r w:rsidR="00F67989" w:rsidRPr="00E1668D">
        <w:rPr>
          <w:rFonts w:ascii="Arial" w:eastAsia="Times New Roman" w:hAnsi="Arial" w:cs="Arial"/>
          <w:sz w:val="24"/>
          <w:szCs w:val="24"/>
        </w:rPr>
        <w:t>:</w:t>
      </w:r>
    </w:p>
    <w:p w14:paraId="72EEF810" w14:textId="780BC805" w:rsidR="00F67989" w:rsidRPr="00E1668D" w:rsidRDefault="00F67989" w:rsidP="006F1DD6">
      <w:pPr>
        <w:spacing w:after="0" w:line="240" w:lineRule="auto"/>
        <w:rPr>
          <w:rFonts w:ascii="Arial" w:eastAsia="Times New Roman" w:hAnsi="Arial" w:cs="Arial"/>
          <w:sz w:val="24"/>
          <w:szCs w:val="24"/>
        </w:rPr>
      </w:pPr>
    </w:p>
    <w:p w14:paraId="77055895" w14:textId="23243435" w:rsidR="00E1668D" w:rsidRPr="00E1668D" w:rsidRDefault="00E1668D" w:rsidP="006F1DD6">
      <w:pPr>
        <w:spacing w:after="0" w:line="240" w:lineRule="auto"/>
        <w:rPr>
          <w:rFonts w:ascii="Arial" w:eastAsia="Times New Roman" w:hAnsi="Arial" w:cs="Arial"/>
          <w:sz w:val="24"/>
          <w:szCs w:val="24"/>
        </w:rPr>
      </w:pPr>
    </w:p>
    <w:p w14:paraId="3EF39445" w14:textId="218BEBB1" w:rsidR="00E1668D" w:rsidRDefault="00E1668D" w:rsidP="006F1DD6">
      <w:pPr>
        <w:spacing w:after="0" w:line="240" w:lineRule="auto"/>
        <w:rPr>
          <w:rFonts w:ascii="Arial" w:eastAsia="Times New Roman" w:hAnsi="Arial" w:cs="Arial"/>
        </w:rPr>
      </w:pPr>
    </w:p>
    <w:p w14:paraId="0FDDA9DD" w14:textId="45CA3E7A" w:rsidR="00E1668D" w:rsidRDefault="00E1668D" w:rsidP="006F1DD6">
      <w:pPr>
        <w:spacing w:after="0" w:line="240" w:lineRule="auto"/>
        <w:rPr>
          <w:rFonts w:ascii="Arial" w:eastAsia="Times New Roman" w:hAnsi="Arial" w:cs="Arial"/>
        </w:rPr>
      </w:pPr>
    </w:p>
    <w:p w14:paraId="7ACBBB30" w14:textId="5FD561C3" w:rsidR="00E1668D" w:rsidRDefault="00E1668D" w:rsidP="006F1DD6">
      <w:pPr>
        <w:spacing w:after="0" w:line="240" w:lineRule="auto"/>
        <w:rPr>
          <w:rFonts w:ascii="Arial" w:eastAsia="Times New Roman" w:hAnsi="Arial" w:cs="Arial"/>
        </w:rPr>
      </w:pPr>
      <w:r w:rsidRPr="00E1668D">
        <w:rPr>
          <w:rFonts w:ascii="Arial" w:eastAsia="Times New Roman" w:hAnsi="Arial" w:cs="Arial"/>
        </w:rPr>
        <w:drawing>
          <wp:inline distT="0" distB="0" distL="0" distR="0" wp14:anchorId="181469C2" wp14:editId="145D222A">
            <wp:extent cx="5943600" cy="2494915"/>
            <wp:effectExtent l="0" t="0" r="0" b="635"/>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a:blip r:embed="rId8"/>
                    <a:stretch>
                      <a:fillRect/>
                    </a:stretch>
                  </pic:blipFill>
                  <pic:spPr>
                    <a:xfrm>
                      <a:off x="0" y="0"/>
                      <a:ext cx="5943600" cy="2494915"/>
                    </a:xfrm>
                    <a:prstGeom prst="rect">
                      <a:avLst/>
                    </a:prstGeom>
                  </pic:spPr>
                </pic:pic>
              </a:graphicData>
            </a:graphic>
          </wp:inline>
        </w:drawing>
      </w:r>
    </w:p>
    <w:p w14:paraId="383B3EFE" w14:textId="53EC7222" w:rsidR="00F67989" w:rsidRDefault="00F67989" w:rsidP="006F1DD6">
      <w:pPr>
        <w:spacing w:after="0" w:line="240" w:lineRule="auto"/>
        <w:rPr>
          <w:rFonts w:ascii="Arial" w:eastAsia="Times New Roman" w:hAnsi="Arial" w:cs="Arial"/>
        </w:rPr>
      </w:pPr>
    </w:p>
    <w:p w14:paraId="30E376B7" w14:textId="77777777" w:rsidR="00F67989" w:rsidRPr="00031E62" w:rsidRDefault="00F67989" w:rsidP="006F1DD6">
      <w:pPr>
        <w:spacing w:after="0" w:line="240" w:lineRule="auto"/>
        <w:rPr>
          <w:rFonts w:ascii="Arial" w:hAnsi="Arial" w:cs="Arial"/>
        </w:rPr>
      </w:pPr>
    </w:p>
    <w:p w14:paraId="4F112652" w14:textId="77777777" w:rsidR="00FB54B0" w:rsidRPr="00031E62" w:rsidRDefault="00FB54B0" w:rsidP="003569E7">
      <w:pPr>
        <w:rPr>
          <w:rFonts w:ascii="Arial" w:hAnsi="Arial" w:cs="Arial"/>
        </w:rPr>
      </w:pPr>
    </w:p>
    <w:p w14:paraId="34CFD1D3" w14:textId="6C284C07" w:rsidR="00971050" w:rsidRPr="003E34BD" w:rsidRDefault="00971050" w:rsidP="00FB54B0">
      <w:pPr>
        <w:rPr>
          <w:rFonts w:ascii="Arial" w:hAnsi="Arial" w:cs="Arial"/>
          <w:b/>
          <w:bCs/>
          <w:sz w:val="24"/>
          <w:szCs w:val="24"/>
        </w:rPr>
      </w:pPr>
    </w:p>
    <w:sectPr w:rsidR="00971050" w:rsidRPr="003E34BD" w:rsidSect="003569E7">
      <w:headerReference w:type="default" r:id="rId9"/>
      <w:footerReference w:type="default" r:id="rId10"/>
      <w:headerReference w:type="first" r:id="rId11"/>
      <w:footerReference w:type="first" r:id="rId12"/>
      <w:pgSz w:w="12240" w:h="15840"/>
      <w:pgMar w:top="117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5EDB" w14:textId="77777777" w:rsidR="0020623E" w:rsidRDefault="0020623E" w:rsidP="006C625C">
      <w:pPr>
        <w:spacing w:after="0" w:line="240" w:lineRule="auto"/>
      </w:pPr>
      <w:r>
        <w:separator/>
      </w:r>
    </w:p>
  </w:endnote>
  <w:endnote w:type="continuationSeparator" w:id="0">
    <w:p w14:paraId="13155FBA" w14:textId="77777777" w:rsidR="0020623E" w:rsidRDefault="0020623E"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E6AB" w14:textId="346FCD1B" w:rsidR="00EA26DD" w:rsidRDefault="005F33EE" w:rsidP="00EA26DD">
    <w:pPr>
      <w:pStyle w:val="Footer"/>
    </w:pPr>
    <w:r>
      <w:rPr>
        <w:rFonts w:ascii="Times New Roman" w:hAnsi="Times New Roman" w:cs="Times New Roman"/>
        <w:sz w:val="24"/>
        <w:szCs w:val="24"/>
      </w:rPr>
      <w:t>CRESTMONT SEWER REPLACEMENT</w:t>
    </w:r>
    <w:r w:rsidR="00EA26DD" w:rsidRPr="00EA26DD">
      <w:rPr>
        <w:rFonts w:ascii="Times New Roman" w:hAnsi="Times New Roman" w:cs="Times New Roman"/>
        <w:sz w:val="24"/>
        <w:szCs w:val="24"/>
      </w:rPr>
      <w:ptab w:relativeTo="margin" w:alignment="center" w:leader="none"/>
    </w:r>
    <w:r w:rsidR="00EA26DD" w:rsidRPr="00EA26DD">
      <w:rPr>
        <w:rFonts w:ascii="Times New Roman" w:hAnsi="Times New Roman" w:cs="Times New Roman"/>
        <w:sz w:val="24"/>
        <w:szCs w:val="24"/>
      </w:rPr>
      <w:ptab w:relativeTo="margin" w:alignment="right" w:leader="none"/>
    </w:r>
    <w:r w:rsidR="00EA26DD" w:rsidRPr="00627D82">
      <w:rPr>
        <w:rFonts w:ascii="Times New Roman" w:hAnsi="Times New Roman" w:cs="Times New Roman"/>
      </w:rPr>
      <w:t>CITY OF ABERDEEN</w:t>
    </w:r>
  </w:p>
  <w:p w14:paraId="468A075C" w14:textId="77777777" w:rsidR="00EA26DD" w:rsidRDefault="00EA2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04F97A1E" w:rsidR="006A3930" w:rsidRDefault="006A3930" w:rsidP="006A3930">
    <w:pPr>
      <w:pStyle w:val="Footer"/>
    </w:pPr>
    <w:r w:rsidRPr="00EA26DD">
      <w:rPr>
        <w:rFonts w:ascii="Times New Roman" w:hAnsi="Times New Roman" w:cs="Times New Roman"/>
        <w:sz w:val="24"/>
        <w:szCs w:val="24"/>
      </w:rPr>
      <w:ptab w:relativeTo="margin" w:alignment="center" w:leader="none"/>
    </w:r>
    <w:r w:rsidRPr="00EA26DD">
      <w:rPr>
        <w:rFonts w:ascii="Times New Roman" w:hAnsi="Times New Roman" w:cs="Times New Roman"/>
        <w:sz w:val="24"/>
        <w:szCs w:val="24"/>
      </w:rPr>
      <w:ptab w:relativeTo="margin" w:alignment="right" w:leader="none"/>
    </w:r>
    <w:r w:rsidRPr="00627D82">
      <w:rPr>
        <w:rFonts w:ascii="Times New Roman" w:hAnsi="Times New Roman" w:cs="Times New Roman"/>
      </w:rPr>
      <w:t>CITY OF ABERDEEN</w:t>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D0372" w14:textId="77777777" w:rsidR="0020623E" w:rsidRDefault="0020623E" w:rsidP="006C625C">
      <w:pPr>
        <w:spacing w:after="0" w:line="240" w:lineRule="auto"/>
      </w:pPr>
      <w:r>
        <w:separator/>
      </w:r>
    </w:p>
  </w:footnote>
  <w:footnote w:type="continuationSeparator" w:id="0">
    <w:p w14:paraId="791F144D" w14:textId="77777777" w:rsidR="0020623E" w:rsidRDefault="0020623E"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CFD8" w14:textId="77777777" w:rsidR="006C625C" w:rsidRPr="00C8260E" w:rsidRDefault="00C8260E" w:rsidP="00C8260E">
    <w:pPr>
      <w:spacing w:after="200" w:line="276" w:lineRule="auto"/>
      <w:jc w:val="center"/>
      <w:rPr>
        <w:rFonts w:ascii="Times New Roman" w:hAnsi="Times New Roman" w:cs="Times New Roman"/>
        <w:b/>
        <w:sz w:val="28"/>
      </w:rPr>
    </w:pPr>
    <w:r w:rsidRPr="00C8260E">
      <w:rPr>
        <w:rFonts w:ascii="Times New Roman" w:hAnsi="Times New Roman" w:cs="Times New Roman"/>
        <w:b/>
        <w:sz w:val="28"/>
      </w:rPr>
      <w:t>Bid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31C44467" w:rsidR="00CE679F" w:rsidRDefault="000B3F3F">
    <w:pPr>
      <w:pStyle w:val="Header"/>
    </w:pPr>
    <w:r>
      <w:t>RFP 2</w:t>
    </w:r>
    <w:r w:rsidR="003E34BD">
      <w:t>3</w:t>
    </w:r>
    <w:r>
      <w:t>-</w:t>
    </w:r>
    <w:r w:rsidR="003E34BD">
      <w:t>03</w:t>
    </w:r>
    <w:r w:rsidR="00CE679F">
      <w:tab/>
    </w:r>
    <w:r w:rsidR="00CE679F">
      <w:tab/>
      <w:t xml:space="preserve"> </w:t>
    </w:r>
    <w:r w:rsidR="00CE679F">
      <w:fldChar w:fldCharType="begin"/>
    </w:r>
    <w:r w:rsidR="00CE679F">
      <w:instrText xml:space="preserve"> DATE \@ "MMMM d, yyyy" </w:instrText>
    </w:r>
    <w:r w:rsidR="00CE679F">
      <w:fldChar w:fldCharType="separate"/>
    </w:r>
    <w:r w:rsidR="00FB54B0">
      <w:rPr>
        <w:noProof/>
      </w:rPr>
      <w:t>September 26, 2022</w:t>
    </w:r>
    <w:r w:rsidR="00CE67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052089"/>
    <w:multiLevelType w:val="hybridMultilevel"/>
    <w:tmpl w:val="AA782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FC523D9"/>
    <w:multiLevelType w:val="hybridMultilevel"/>
    <w:tmpl w:val="44420AB8"/>
    <w:lvl w:ilvl="0" w:tplc="9442283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3872C0C"/>
    <w:multiLevelType w:val="hybridMultilevel"/>
    <w:tmpl w:val="15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170F6"/>
    <w:multiLevelType w:val="hybridMultilevel"/>
    <w:tmpl w:val="6F72FA38"/>
    <w:lvl w:ilvl="0" w:tplc="05E0DA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9"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1065A"/>
    <w:multiLevelType w:val="hybridMultilevel"/>
    <w:tmpl w:val="700E2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num w:numId="1" w16cid:durableId="249629264">
    <w:abstractNumId w:val="1"/>
  </w:num>
  <w:num w:numId="2" w16cid:durableId="1758551225">
    <w:abstractNumId w:val="2"/>
  </w:num>
  <w:num w:numId="3" w16cid:durableId="1987928760">
    <w:abstractNumId w:val="0"/>
  </w:num>
  <w:num w:numId="4" w16cid:durableId="19859989">
    <w:abstractNumId w:val="11"/>
  </w:num>
  <w:num w:numId="5" w16cid:durableId="399909039">
    <w:abstractNumId w:val="8"/>
  </w:num>
  <w:num w:numId="6" w16cid:durableId="918519697">
    <w:abstractNumId w:val="3"/>
  </w:num>
  <w:num w:numId="7" w16cid:durableId="334264593">
    <w:abstractNumId w:val="9"/>
  </w:num>
  <w:num w:numId="8" w16cid:durableId="294332849">
    <w:abstractNumId w:val="6"/>
  </w:num>
  <w:num w:numId="9" w16cid:durableId="11150607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62930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8027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2407771">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17ED9"/>
    <w:rsid w:val="0002690F"/>
    <w:rsid w:val="000307AB"/>
    <w:rsid w:val="00031E62"/>
    <w:rsid w:val="000405F5"/>
    <w:rsid w:val="00066124"/>
    <w:rsid w:val="00081901"/>
    <w:rsid w:val="000B3F3F"/>
    <w:rsid w:val="000E5445"/>
    <w:rsid w:val="00102D57"/>
    <w:rsid w:val="00192032"/>
    <w:rsid w:val="001971A8"/>
    <w:rsid w:val="001A7F84"/>
    <w:rsid w:val="00202AC0"/>
    <w:rsid w:val="0020623E"/>
    <w:rsid w:val="00211818"/>
    <w:rsid w:val="00230205"/>
    <w:rsid w:val="00231265"/>
    <w:rsid w:val="00233F30"/>
    <w:rsid w:val="002400E9"/>
    <w:rsid w:val="0025079B"/>
    <w:rsid w:val="00271D2D"/>
    <w:rsid w:val="00296650"/>
    <w:rsid w:val="002A558E"/>
    <w:rsid w:val="002C689C"/>
    <w:rsid w:val="002C7F76"/>
    <w:rsid w:val="002E66D7"/>
    <w:rsid w:val="002F09B7"/>
    <w:rsid w:val="002F3E63"/>
    <w:rsid w:val="00311131"/>
    <w:rsid w:val="003145DD"/>
    <w:rsid w:val="00322B3A"/>
    <w:rsid w:val="00341EAB"/>
    <w:rsid w:val="00352306"/>
    <w:rsid w:val="003569E7"/>
    <w:rsid w:val="00385317"/>
    <w:rsid w:val="003979D8"/>
    <w:rsid w:val="003E34BD"/>
    <w:rsid w:val="003F102C"/>
    <w:rsid w:val="003F65D0"/>
    <w:rsid w:val="004126F7"/>
    <w:rsid w:val="00420D26"/>
    <w:rsid w:val="0042255D"/>
    <w:rsid w:val="004342D2"/>
    <w:rsid w:val="0044014A"/>
    <w:rsid w:val="004406E1"/>
    <w:rsid w:val="004A4E94"/>
    <w:rsid w:val="004B1193"/>
    <w:rsid w:val="004F2FBD"/>
    <w:rsid w:val="004F3424"/>
    <w:rsid w:val="00535AEB"/>
    <w:rsid w:val="00536A78"/>
    <w:rsid w:val="005554EE"/>
    <w:rsid w:val="0056381A"/>
    <w:rsid w:val="00563A9B"/>
    <w:rsid w:val="005A7769"/>
    <w:rsid w:val="005D183F"/>
    <w:rsid w:val="005F33EE"/>
    <w:rsid w:val="005F7A82"/>
    <w:rsid w:val="00627818"/>
    <w:rsid w:val="006453AE"/>
    <w:rsid w:val="00664FA8"/>
    <w:rsid w:val="0067276A"/>
    <w:rsid w:val="00681445"/>
    <w:rsid w:val="006A3930"/>
    <w:rsid w:val="006C625C"/>
    <w:rsid w:val="006F1A08"/>
    <w:rsid w:val="006F1DD6"/>
    <w:rsid w:val="00743A41"/>
    <w:rsid w:val="007574A6"/>
    <w:rsid w:val="00760BFC"/>
    <w:rsid w:val="007641C8"/>
    <w:rsid w:val="00770FEE"/>
    <w:rsid w:val="00776410"/>
    <w:rsid w:val="007852F3"/>
    <w:rsid w:val="00787285"/>
    <w:rsid w:val="007C1848"/>
    <w:rsid w:val="007E0F53"/>
    <w:rsid w:val="007E3943"/>
    <w:rsid w:val="007F4C84"/>
    <w:rsid w:val="007F5D7B"/>
    <w:rsid w:val="008258BB"/>
    <w:rsid w:val="00872546"/>
    <w:rsid w:val="0088739F"/>
    <w:rsid w:val="008A3E61"/>
    <w:rsid w:val="008B4FAD"/>
    <w:rsid w:val="00917157"/>
    <w:rsid w:val="00942AFE"/>
    <w:rsid w:val="00947BEA"/>
    <w:rsid w:val="00954160"/>
    <w:rsid w:val="00964959"/>
    <w:rsid w:val="00971050"/>
    <w:rsid w:val="009802B2"/>
    <w:rsid w:val="00995D69"/>
    <w:rsid w:val="009C3FB4"/>
    <w:rsid w:val="009C6BB9"/>
    <w:rsid w:val="009F18DE"/>
    <w:rsid w:val="009F3416"/>
    <w:rsid w:val="00A00420"/>
    <w:rsid w:val="00A029EF"/>
    <w:rsid w:val="00A530AD"/>
    <w:rsid w:val="00A722E0"/>
    <w:rsid w:val="00A85237"/>
    <w:rsid w:val="00AE5CAB"/>
    <w:rsid w:val="00B46872"/>
    <w:rsid w:val="00B72198"/>
    <w:rsid w:val="00B7288A"/>
    <w:rsid w:val="00B80EA6"/>
    <w:rsid w:val="00B81D12"/>
    <w:rsid w:val="00BD3A8E"/>
    <w:rsid w:val="00BD43CC"/>
    <w:rsid w:val="00BE458E"/>
    <w:rsid w:val="00BF4CA1"/>
    <w:rsid w:val="00C03F20"/>
    <w:rsid w:val="00C26B94"/>
    <w:rsid w:val="00C316DB"/>
    <w:rsid w:val="00C32620"/>
    <w:rsid w:val="00C41635"/>
    <w:rsid w:val="00C61803"/>
    <w:rsid w:val="00C80E4E"/>
    <w:rsid w:val="00C8260E"/>
    <w:rsid w:val="00C93E36"/>
    <w:rsid w:val="00C971C2"/>
    <w:rsid w:val="00CB1066"/>
    <w:rsid w:val="00CC7F62"/>
    <w:rsid w:val="00CE679F"/>
    <w:rsid w:val="00D04C73"/>
    <w:rsid w:val="00DC06F9"/>
    <w:rsid w:val="00E1668D"/>
    <w:rsid w:val="00E2431D"/>
    <w:rsid w:val="00E41394"/>
    <w:rsid w:val="00E534A4"/>
    <w:rsid w:val="00E8123F"/>
    <w:rsid w:val="00E95902"/>
    <w:rsid w:val="00EA26DD"/>
    <w:rsid w:val="00EE653F"/>
    <w:rsid w:val="00F05732"/>
    <w:rsid w:val="00F53FCC"/>
    <w:rsid w:val="00F60B0F"/>
    <w:rsid w:val="00F63FDC"/>
    <w:rsid w:val="00F65F1A"/>
    <w:rsid w:val="00F67989"/>
    <w:rsid w:val="00F83051"/>
    <w:rsid w:val="00F84471"/>
    <w:rsid w:val="00FA6B27"/>
    <w:rsid w:val="00FB54B0"/>
    <w:rsid w:val="00FC077C"/>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1256">
      <w:bodyDiv w:val="1"/>
      <w:marLeft w:val="0"/>
      <w:marRight w:val="0"/>
      <w:marTop w:val="0"/>
      <w:marBottom w:val="0"/>
      <w:divBdr>
        <w:top w:val="none" w:sz="0" w:space="0" w:color="auto"/>
        <w:left w:val="none" w:sz="0" w:space="0" w:color="auto"/>
        <w:bottom w:val="none" w:sz="0" w:space="0" w:color="auto"/>
        <w:right w:val="none" w:sz="0" w:space="0" w:color="auto"/>
      </w:divBdr>
    </w:div>
    <w:div w:id="123233521">
      <w:bodyDiv w:val="1"/>
      <w:marLeft w:val="0"/>
      <w:marRight w:val="0"/>
      <w:marTop w:val="0"/>
      <w:marBottom w:val="0"/>
      <w:divBdr>
        <w:top w:val="none" w:sz="0" w:space="0" w:color="auto"/>
        <w:left w:val="none" w:sz="0" w:space="0" w:color="auto"/>
        <w:bottom w:val="none" w:sz="0" w:space="0" w:color="auto"/>
        <w:right w:val="none" w:sz="0" w:space="0" w:color="auto"/>
      </w:divBdr>
    </w:div>
    <w:div w:id="170610372">
      <w:bodyDiv w:val="1"/>
      <w:marLeft w:val="0"/>
      <w:marRight w:val="0"/>
      <w:marTop w:val="0"/>
      <w:marBottom w:val="0"/>
      <w:divBdr>
        <w:top w:val="none" w:sz="0" w:space="0" w:color="auto"/>
        <w:left w:val="none" w:sz="0" w:space="0" w:color="auto"/>
        <w:bottom w:val="none" w:sz="0" w:space="0" w:color="auto"/>
        <w:right w:val="none" w:sz="0" w:space="0" w:color="auto"/>
      </w:divBdr>
    </w:div>
    <w:div w:id="246037465">
      <w:bodyDiv w:val="1"/>
      <w:marLeft w:val="0"/>
      <w:marRight w:val="0"/>
      <w:marTop w:val="0"/>
      <w:marBottom w:val="0"/>
      <w:divBdr>
        <w:top w:val="none" w:sz="0" w:space="0" w:color="auto"/>
        <w:left w:val="none" w:sz="0" w:space="0" w:color="auto"/>
        <w:bottom w:val="none" w:sz="0" w:space="0" w:color="auto"/>
        <w:right w:val="none" w:sz="0" w:space="0" w:color="auto"/>
      </w:divBdr>
    </w:div>
    <w:div w:id="344284869">
      <w:bodyDiv w:val="1"/>
      <w:marLeft w:val="0"/>
      <w:marRight w:val="0"/>
      <w:marTop w:val="0"/>
      <w:marBottom w:val="0"/>
      <w:divBdr>
        <w:top w:val="none" w:sz="0" w:space="0" w:color="auto"/>
        <w:left w:val="none" w:sz="0" w:space="0" w:color="auto"/>
        <w:bottom w:val="none" w:sz="0" w:space="0" w:color="auto"/>
        <w:right w:val="none" w:sz="0" w:space="0" w:color="auto"/>
      </w:divBdr>
    </w:div>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513423522">
      <w:bodyDiv w:val="1"/>
      <w:marLeft w:val="0"/>
      <w:marRight w:val="0"/>
      <w:marTop w:val="0"/>
      <w:marBottom w:val="0"/>
      <w:divBdr>
        <w:top w:val="none" w:sz="0" w:space="0" w:color="auto"/>
        <w:left w:val="none" w:sz="0" w:space="0" w:color="auto"/>
        <w:bottom w:val="none" w:sz="0" w:space="0" w:color="auto"/>
        <w:right w:val="none" w:sz="0" w:space="0" w:color="auto"/>
      </w:divBdr>
    </w:div>
    <w:div w:id="641349089">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247377949">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488745435">
      <w:bodyDiv w:val="1"/>
      <w:marLeft w:val="0"/>
      <w:marRight w:val="0"/>
      <w:marTop w:val="0"/>
      <w:marBottom w:val="0"/>
      <w:divBdr>
        <w:top w:val="none" w:sz="0" w:space="0" w:color="auto"/>
        <w:left w:val="none" w:sz="0" w:space="0" w:color="auto"/>
        <w:bottom w:val="none" w:sz="0" w:space="0" w:color="auto"/>
        <w:right w:val="none" w:sz="0" w:space="0" w:color="auto"/>
      </w:divBdr>
    </w:div>
    <w:div w:id="1656688878">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1866825561">
      <w:bodyDiv w:val="1"/>
      <w:marLeft w:val="0"/>
      <w:marRight w:val="0"/>
      <w:marTop w:val="0"/>
      <w:marBottom w:val="0"/>
      <w:divBdr>
        <w:top w:val="none" w:sz="0" w:space="0" w:color="auto"/>
        <w:left w:val="none" w:sz="0" w:space="0" w:color="auto"/>
        <w:bottom w:val="none" w:sz="0" w:space="0" w:color="auto"/>
        <w:right w:val="none" w:sz="0" w:space="0" w:color="auto"/>
      </w:divBdr>
    </w:div>
    <w:div w:id="1894539547">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 w:id="213447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Maistros, Costa</cp:lastModifiedBy>
  <cp:revision>2</cp:revision>
  <cp:lastPrinted>2022-02-25T19:39:00Z</cp:lastPrinted>
  <dcterms:created xsi:type="dcterms:W3CDTF">2022-09-26T21:27:00Z</dcterms:created>
  <dcterms:modified xsi:type="dcterms:W3CDTF">2022-09-26T21:27:00Z</dcterms:modified>
</cp:coreProperties>
</file>