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578D2" w14:textId="2868E643" w:rsidR="00601D99" w:rsidRDefault="00601D99">
      <w:r>
        <w:t>Pre-Bid Meeting is rescheduled to February 23,2021 at 1:00 PM, prevailing time.</w:t>
      </w:r>
    </w:p>
    <w:p w14:paraId="2BABCEE0" w14:textId="22C08AFD" w:rsidR="00601D99" w:rsidRDefault="00601D99">
      <w:r>
        <w:t>Location: Aberdeen City Hall Council Chamber, 60 North Parke St. Aberdeen, MD 21001</w:t>
      </w:r>
    </w:p>
    <w:p w14:paraId="4FA0C23C" w14:textId="2FFF0D2A" w:rsidR="00601D99" w:rsidRDefault="00601D99">
      <w:r>
        <w:t>Attendance is not mandatory but is recommended.</w:t>
      </w:r>
    </w:p>
    <w:p w14:paraId="66A8D76D" w14:textId="1240CB7B" w:rsidR="00601D99" w:rsidRDefault="00601D99">
      <w:r>
        <w:t>Regards,</w:t>
      </w:r>
    </w:p>
    <w:p w14:paraId="5ACAECB2" w14:textId="116B850A" w:rsidR="00601D99" w:rsidRDefault="00601D99">
      <w:r>
        <w:t>Shawn Brogan</w:t>
      </w:r>
    </w:p>
    <w:p w14:paraId="64DB87B4" w14:textId="4530AA94" w:rsidR="00601D99" w:rsidRDefault="00601D99">
      <w:r>
        <w:t>Procurement Officer</w:t>
      </w:r>
    </w:p>
    <w:p w14:paraId="379694D6" w14:textId="77777777" w:rsidR="00601D99" w:rsidRDefault="00601D99"/>
    <w:p w14:paraId="67D39791" w14:textId="77777777" w:rsidR="00601D99" w:rsidRDefault="00601D99"/>
    <w:sectPr w:rsidR="00601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99"/>
    <w:rsid w:val="005C29C4"/>
    <w:rsid w:val="00601D99"/>
    <w:rsid w:val="00A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E27B"/>
  <w15:chartTrackingRefBased/>
  <w15:docId w15:val="{99087436-6846-4433-866A-542D48C6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Brogan, Shawn</dc:creator>
  <cp:keywords/>
  <dc:description/>
  <cp:lastModifiedBy>Brogan, Shawn</cp:lastModifiedBy>
  <cp:revision>1</cp:revision>
  <dcterms:created xsi:type="dcterms:W3CDTF">2021-02-19T20:26:00Z</dcterms:created>
  <dcterms:modified xsi:type="dcterms:W3CDTF">2021-02-19T20:35:00Z</dcterms:modified>
</cp:coreProperties>
</file>