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5D056E" w14:textId="77777777" w:rsidR="00787285" w:rsidRPr="00311131" w:rsidRDefault="00787285" w:rsidP="00787285">
      <w:pPr>
        <w:widowControl w:val="0"/>
        <w:spacing w:after="0" w:line="252" w:lineRule="exact"/>
        <w:rPr>
          <w:rFonts w:ascii="Times New Roman" w:hAnsi="Times New Roman" w:cs="Times New Roman"/>
          <w:sz w:val="24"/>
          <w:szCs w:val="24"/>
        </w:rPr>
      </w:pPr>
    </w:p>
    <w:p w14:paraId="32A621C8" w14:textId="1A3AAE3D" w:rsidR="00787285" w:rsidRPr="003F102C" w:rsidRDefault="00872546" w:rsidP="00787285">
      <w:pPr>
        <w:pStyle w:val="ListParagraph"/>
        <w:widowControl w:val="0"/>
        <w:tabs>
          <w:tab w:val="left" w:pos="2673"/>
        </w:tabs>
        <w:spacing w:after="0" w:line="252" w:lineRule="exact"/>
        <w:ind w:left="810"/>
        <w:contextualSpacing w:val="0"/>
        <w:jc w:val="center"/>
        <w:rPr>
          <w:rFonts w:ascii="Times New Roman" w:eastAsia="Arial" w:hAnsi="Times New Roman" w:cs="Times New Roman"/>
          <w:b/>
          <w:sz w:val="24"/>
          <w:szCs w:val="24"/>
        </w:rPr>
      </w:pPr>
      <w:r>
        <w:rPr>
          <w:rFonts w:ascii="Times New Roman" w:eastAsia="Arial" w:hAnsi="Times New Roman" w:cs="Times New Roman"/>
          <w:b/>
          <w:sz w:val="24"/>
          <w:szCs w:val="24"/>
        </w:rPr>
        <w:t>ADDENDUM NO.</w:t>
      </w:r>
      <w:r w:rsidR="00230205">
        <w:rPr>
          <w:rFonts w:ascii="Times New Roman" w:eastAsia="Arial" w:hAnsi="Times New Roman" w:cs="Times New Roman"/>
          <w:b/>
          <w:sz w:val="24"/>
          <w:szCs w:val="24"/>
        </w:rPr>
        <w:t xml:space="preserve"> </w:t>
      </w:r>
      <w:r w:rsidR="000B3F3F">
        <w:rPr>
          <w:rFonts w:ascii="Times New Roman" w:eastAsia="Arial" w:hAnsi="Times New Roman" w:cs="Times New Roman"/>
          <w:b/>
          <w:sz w:val="24"/>
          <w:szCs w:val="24"/>
        </w:rPr>
        <w:t>1</w:t>
      </w:r>
    </w:p>
    <w:p w14:paraId="2A6AC0D0" w14:textId="77777777" w:rsidR="00787285" w:rsidRPr="003F102C" w:rsidRDefault="00787285" w:rsidP="00787285">
      <w:pPr>
        <w:pStyle w:val="ListParagraph"/>
        <w:widowControl w:val="0"/>
        <w:tabs>
          <w:tab w:val="left" w:pos="2673"/>
        </w:tabs>
        <w:spacing w:after="0" w:line="252" w:lineRule="exact"/>
        <w:ind w:left="810"/>
        <w:contextualSpacing w:val="0"/>
        <w:jc w:val="center"/>
        <w:rPr>
          <w:rFonts w:ascii="Times New Roman" w:eastAsia="Arial" w:hAnsi="Times New Roman" w:cs="Times New Roman"/>
          <w:b/>
          <w:sz w:val="24"/>
          <w:szCs w:val="24"/>
        </w:rPr>
      </w:pPr>
    </w:p>
    <w:p w14:paraId="5C73A628" w14:textId="6D6346DB" w:rsidR="00787285" w:rsidRPr="003F102C" w:rsidRDefault="00230205" w:rsidP="00787285">
      <w:pPr>
        <w:pStyle w:val="ListParagraph"/>
        <w:widowControl w:val="0"/>
        <w:tabs>
          <w:tab w:val="left" w:pos="2673"/>
        </w:tabs>
        <w:spacing w:after="0" w:line="252" w:lineRule="exact"/>
        <w:ind w:left="810"/>
        <w:contextualSpacing w:val="0"/>
        <w:jc w:val="center"/>
        <w:rPr>
          <w:rFonts w:ascii="Times New Roman" w:eastAsia="Arial" w:hAnsi="Times New Roman" w:cs="Times New Roman"/>
          <w:b/>
          <w:sz w:val="24"/>
          <w:szCs w:val="24"/>
        </w:rPr>
      </w:pPr>
      <w:r>
        <w:rPr>
          <w:rFonts w:ascii="Times New Roman" w:eastAsia="Arial" w:hAnsi="Times New Roman" w:cs="Times New Roman"/>
          <w:b/>
          <w:sz w:val="24"/>
          <w:szCs w:val="24"/>
        </w:rPr>
        <w:t xml:space="preserve">BID NO.  </w:t>
      </w:r>
      <w:r w:rsidR="000B3F3F">
        <w:rPr>
          <w:rFonts w:ascii="Times New Roman" w:eastAsia="Arial" w:hAnsi="Times New Roman" w:cs="Times New Roman"/>
          <w:b/>
          <w:sz w:val="24"/>
          <w:szCs w:val="24"/>
        </w:rPr>
        <w:t>2</w:t>
      </w:r>
      <w:r w:rsidR="00B90736">
        <w:rPr>
          <w:rFonts w:ascii="Times New Roman" w:eastAsia="Arial" w:hAnsi="Times New Roman" w:cs="Times New Roman"/>
          <w:b/>
          <w:sz w:val="24"/>
          <w:szCs w:val="24"/>
        </w:rPr>
        <w:t>3-01</w:t>
      </w:r>
    </w:p>
    <w:p w14:paraId="5BBA2804" w14:textId="77777777" w:rsidR="00787285" w:rsidRPr="003F102C" w:rsidRDefault="00787285" w:rsidP="00787285">
      <w:pPr>
        <w:pStyle w:val="ListParagraph"/>
        <w:widowControl w:val="0"/>
        <w:tabs>
          <w:tab w:val="left" w:pos="2673"/>
        </w:tabs>
        <w:spacing w:after="0" w:line="252" w:lineRule="exact"/>
        <w:ind w:left="810"/>
        <w:contextualSpacing w:val="0"/>
        <w:jc w:val="center"/>
        <w:rPr>
          <w:rFonts w:ascii="Times New Roman" w:eastAsia="Arial" w:hAnsi="Times New Roman" w:cs="Times New Roman"/>
          <w:b/>
          <w:sz w:val="24"/>
          <w:szCs w:val="24"/>
        </w:rPr>
      </w:pPr>
    </w:p>
    <w:p w14:paraId="0F9E1957" w14:textId="40866C3D" w:rsidR="003979D8" w:rsidRDefault="00B90736" w:rsidP="00787285">
      <w:pPr>
        <w:pStyle w:val="ListParagraph"/>
        <w:widowControl w:val="0"/>
        <w:tabs>
          <w:tab w:val="left" w:pos="2673"/>
        </w:tabs>
        <w:spacing w:after="0" w:line="252" w:lineRule="exact"/>
        <w:ind w:left="810"/>
        <w:contextualSpacing w:val="0"/>
        <w:jc w:val="center"/>
        <w:rPr>
          <w:rFonts w:ascii="Times New Roman" w:eastAsia="Arial" w:hAnsi="Times New Roman" w:cs="Times New Roman"/>
          <w:b/>
          <w:sz w:val="24"/>
          <w:szCs w:val="24"/>
        </w:rPr>
      </w:pPr>
      <w:r>
        <w:rPr>
          <w:rFonts w:ascii="Times New Roman" w:eastAsia="Arial" w:hAnsi="Times New Roman" w:cs="Times New Roman"/>
          <w:b/>
          <w:sz w:val="24"/>
          <w:szCs w:val="24"/>
        </w:rPr>
        <w:t>STREET RESURFACING, AND REMOVAL &amp; REPLACEMENT OF CONCRETE CURB, GUTTER, SIDEWALK AT VARIOUS LOCATIONS</w:t>
      </w:r>
    </w:p>
    <w:p w14:paraId="3F3EEA0F" w14:textId="77777777" w:rsidR="00787285" w:rsidRPr="003F102C" w:rsidRDefault="003979D8" w:rsidP="00787285">
      <w:pPr>
        <w:pStyle w:val="ListParagraph"/>
        <w:widowControl w:val="0"/>
        <w:tabs>
          <w:tab w:val="left" w:pos="2673"/>
        </w:tabs>
        <w:spacing w:after="0" w:line="252" w:lineRule="exact"/>
        <w:ind w:left="810"/>
        <w:contextualSpacing w:val="0"/>
        <w:jc w:val="center"/>
        <w:rPr>
          <w:rFonts w:ascii="Times New Roman" w:eastAsia="Arial" w:hAnsi="Times New Roman" w:cs="Times New Roman"/>
          <w:b/>
          <w:sz w:val="24"/>
          <w:szCs w:val="24"/>
        </w:rPr>
      </w:pPr>
      <w:r>
        <w:rPr>
          <w:rFonts w:ascii="Times New Roman" w:eastAsia="Arial" w:hAnsi="Times New Roman" w:cs="Times New Roman"/>
          <w:b/>
          <w:sz w:val="24"/>
          <w:szCs w:val="24"/>
        </w:rPr>
        <w:t xml:space="preserve">CITY OF </w:t>
      </w:r>
      <w:r w:rsidR="00787285" w:rsidRPr="003F102C">
        <w:rPr>
          <w:rFonts w:ascii="Times New Roman" w:eastAsia="Arial" w:hAnsi="Times New Roman" w:cs="Times New Roman"/>
          <w:b/>
          <w:sz w:val="24"/>
          <w:szCs w:val="24"/>
        </w:rPr>
        <w:t>ABERDEEN, MARYLAND</w:t>
      </w:r>
    </w:p>
    <w:p w14:paraId="6BA617EA" w14:textId="77777777" w:rsidR="002400E9" w:rsidRDefault="002400E9" w:rsidP="002400E9">
      <w:pPr>
        <w:widowControl w:val="0"/>
        <w:tabs>
          <w:tab w:val="left" w:pos="2673"/>
        </w:tabs>
        <w:spacing w:after="0" w:line="252" w:lineRule="exact"/>
        <w:rPr>
          <w:rFonts w:ascii="Times New Roman" w:eastAsia="Arial" w:hAnsi="Times New Roman" w:cs="Times New Roman"/>
          <w:sz w:val="24"/>
          <w:szCs w:val="24"/>
        </w:rPr>
      </w:pPr>
    </w:p>
    <w:p w14:paraId="5DF05D5F" w14:textId="1E6A05C2" w:rsidR="00787285" w:rsidRDefault="00787285" w:rsidP="002400E9">
      <w:pPr>
        <w:widowControl w:val="0"/>
        <w:tabs>
          <w:tab w:val="left" w:pos="2673"/>
        </w:tabs>
        <w:spacing w:after="0" w:line="252" w:lineRule="exact"/>
        <w:rPr>
          <w:rFonts w:ascii="Times New Roman" w:eastAsia="Arial" w:hAnsi="Times New Roman" w:cs="Times New Roman"/>
          <w:sz w:val="24"/>
          <w:szCs w:val="24"/>
        </w:rPr>
      </w:pPr>
      <w:r w:rsidRPr="002400E9">
        <w:rPr>
          <w:rFonts w:ascii="Times New Roman" w:eastAsia="Arial" w:hAnsi="Times New Roman" w:cs="Times New Roman"/>
          <w:sz w:val="24"/>
          <w:szCs w:val="24"/>
        </w:rPr>
        <w:t xml:space="preserve">To all holders of the </w:t>
      </w:r>
      <w:r w:rsidR="00743A41" w:rsidRPr="002400E9">
        <w:rPr>
          <w:rFonts w:ascii="Times New Roman" w:eastAsia="Arial" w:hAnsi="Times New Roman" w:cs="Times New Roman"/>
          <w:sz w:val="24"/>
          <w:szCs w:val="24"/>
        </w:rPr>
        <w:t>specifications</w:t>
      </w:r>
      <w:r w:rsidRPr="002400E9">
        <w:rPr>
          <w:rFonts w:ascii="Times New Roman" w:eastAsia="Arial" w:hAnsi="Times New Roman" w:cs="Times New Roman"/>
          <w:sz w:val="24"/>
          <w:szCs w:val="24"/>
        </w:rPr>
        <w:t>, the following correction</w:t>
      </w:r>
      <w:r w:rsidR="003F102C" w:rsidRPr="002400E9">
        <w:rPr>
          <w:rFonts w:ascii="Times New Roman" w:eastAsia="Arial" w:hAnsi="Times New Roman" w:cs="Times New Roman"/>
          <w:sz w:val="24"/>
          <w:szCs w:val="24"/>
        </w:rPr>
        <w:t>s</w:t>
      </w:r>
      <w:r w:rsidRPr="002400E9">
        <w:rPr>
          <w:rFonts w:ascii="Times New Roman" w:eastAsia="Arial" w:hAnsi="Times New Roman" w:cs="Times New Roman"/>
          <w:sz w:val="24"/>
          <w:szCs w:val="24"/>
        </w:rPr>
        <w:t xml:space="preserve"> are hereby made.  All other item</w:t>
      </w:r>
      <w:r w:rsidR="00743A41" w:rsidRPr="002400E9">
        <w:rPr>
          <w:rFonts w:ascii="Times New Roman" w:eastAsia="Arial" w:hAnsi="Times New Roman" w:cs="Times New Roman"/>
          <w:sz w:val="24"/>
          <w:szCs w:val="24"/>
        </w:rPr>
        <w:t>s shall</w:t>
      </w:r>
      <w:r w:rsidRPr="002400E9">
        <w:rPr>
          <w:rFonts w:ascii="Times New Roman" w:eastAsia="Arial" w:hAnsi="Times New Roman" w:cs="Times New Roman"/>
          <w:sz w:val="24"/>
          <w:szCs w:val="24"/>
        </w:rPr>
        <w:t xml:space="preserve"> remain unchanged</w:t>
      </w:r>
      <w:r w:rsidR="00F60B0F" w:rsidRPr="002400E9">
        <w:rPr>
          <w:rFonts w:ascii="Times New Roman" w:eastAsia="Arial" w:hAnsi="Times New Roman" w:cs="Times New Roman"/>
          <w:sz w:val="24"/>
          <w:szCs w:val="24"/>
        </w:rPr>
        <w:t>.</w:t>
      </w:r>
      <w:r w:rsidR="00CE679F">
        <w:rPr>
          <w:rFonts w:ascii="Times New Roman" w:eastAsia="Arial" w:hAnsi="Times New Roman" w:cs="Times New Roman"/>
          <w:sz w:val="24"/>
          <w:szCs w:val="24"/>
        </w:rPr>
        <w:t xml:space="preserve"> This addendum shall become part of the Contract Documents for the above referenced project. </w:t>
      </w:r>
    </w:p>
    <w:p w14:paraId="646BA231" w14:textId="77777777" w:rsidR="00CC7F62" w:rsidRDefault="00CC7F62" w:rsidP="002400E9">
      <w:pPr>
        <w:widowControl w:val="0"/>
        <w:tabs>
          <w:tab w:val="left" w:pos="2673"/>
        </w:tabs>
        <w:spacing w:after="0" w:line="252" w:lineRule="exact"/>
        <w:rPr>
          <w:rFonts w:ascii="Times New Roman" w:eastAsia="Arial" w:hAnsi="Times New Roman" w:cs="Times New Roman"/>
          <w:sz w:val="24"/>
          <w:szCs w:val="24"/>
        </w:rPr>
      </w:pPr>
    </w:p>
    <w:p w14:paraId="3EE1269A" w14:textId="77777777" w:rsidR="00CC7F62" w:rsidRPr="007F4C84" w:rsidRDefault="00CC7F62" w:rsidP="00CC7F62">
      <w:pPr>
        <w:pStyle w:val="ListParagraph"/>
        <w:ind w:left="360"/>
        <w:rPr>
          <w:rFonts w:ascii="Times New Roman" w:hAnsi="Times New Roman" w:cs="Times New Roman"/>
          <w:b/>
          <w:sz w:val="24"/>
          <w:szCs w:val="24"/>
          <w:u w:val="single"/>
        </w:rPr>
      </w:pPr>
      <w:r w:rsidRPr="007F4C84">
        <w:rPr>
          <w:rFonts w:ascii="Times New Roman" w:hAnsi="Times New Roman" w:cs="Times New Roman"/>
          <w:b/>
          <w:sz w:val="24"/>
          <w:szCs w:val="24"/>
          <w:u w:val="single"/>
        </w:rPr>
        <w:t>Acknowledgement of Addendum</w:t>
      </w:r>
    </w:p>
    <w:p w14:paraId="5E92B650" w14:textId="77777777" w:rsidR="00CC7F62" w:rsidRDefault="00CC7F62" w:rsidP="00CC7F62">
      <w:pPr>
        <w:pStyle w:val="ListParagraph"/>
        <w:ind w:left="360"/>
        <w:rPr>
          <w:rFonts w:ascii="Times New Roman" w:hAnsi="Times New Roman" w:cs="Times New Roman"/>
          <w:sz w:val="24"/>
          <w:szCs w:val="24"/>
        </w:rPr>
      </w:pPr>
    </w:p>
    <w:p w14:paraId="3D690922" w14:textId="77777777" w:rsidR="00CC7F62" w:rsidRDefault="00CC7F62" w:rsidP="00CC7F62">
      <w:pPr>
        <w:pStyle w:val="ListParagraph"/>
        <w:ind w:left="360"/>
        <w:rPr>
          <w:rFonts w:ascii="Times New Roman" w:hAnsi="Times New Roman" w:cs="Times New Roman"/>
          <w:sz w:val="24"/>
          <w:szCs w:val="24"/>
        </w:rPr>
      </w:pPr>
      <w:r>
        <w:rPr>
          <w:rFonts w:ascii="Times New Roman" w:hAnsi="Times New Roman" w:cs="Times New Roman"/>
          <w:sz w:val="24"/>
          <w:szCs w:val="24"/>
        </w:rPr>
        <w:t>Name: ___________________________________________________</w:t>
      </w:r>
    </w:p>
    <w:p w14:paraId="019030AD" w14:textId="77777777" w:rsidR="00CC7F62" w:rsidRDefault="00CC7F62" w:rsidP="00CC7F62">
      <w:pPr>
        <w:pStyle w:val="ListParagraph"/>
        <w:ind w:left="360"/>
        <w:rPr>
          <w:rFonts w:ascii="Times New Roman" w:hAnsi="Times New Roman" w:cs="Times New Roman"/>
          <w:sz w:val="24"/>
          <w:szCs w:val="24"/>
        </w:rPr>
      </w:pPr>
    </w:p>
    <w:p w14:paraId="13A80FBA" w14:textId="77777777" w:rsidR="00CC7F62" w:rsidRDefault="00CC7F62" w:rsidP="00CC7F62">
      <w:pPr>
        <w:pStyle w:val="ListParagraph"/>
        <w:ind w:left="360"/>
        <w:rPr>
          <w:rFonts w:ascii="Times New Roman" w:hAnsi="Times New Roman" w:cs="Times New Roman"/>
          <w:sz w:val="24"/>
          <w:szCs w:val="24"/>
        </w:rPr>
      </w:pPr>
      <w:r>
        <w:rPr>
          <w:rFonts w:ascii="Times New Roman" w:hAnsi="Times New Roman" w:cs="Times New Roman"/>
          <w:sz w:val="24"/>
          <w:szCs w:val="24"/>
        </w:rPr>
        <w:t>Company: ________________________________________________</w:t>
      </w:r>
    </w:p>
    <w:p w14:paraId="317012DC" w14:textId="77777777" w:rsidR="00CC7F62" w:rsidRDefault="00CC7F62" w:rsidP="00CC7F62">
      <w:pPr>
        <w:pStyle w:val="ListParagraph"/>
        <w:ind w:left="360"/>
        <w:rPr>
          <w:rFonts w:ascii="Times New Roman" w:hAnsi="Times New Roman" w:cs="Times New Roman"/>
          <w:sz w:val="24"/>
          <w:szCs w:val="24"/>
        </w:rPr>
      </w:pPr>
    </w:p>
    <w:p w14:paraId="3390616B" w14:textId="77777777" w:rsidR="00CC7F62" w:rsidRDefault="00CC7F62" w:rsidP="00CC7F62">
      <w:pPr>
        <w:pStyle w:val="ListParagraph"/>
        <w:ind w:left="360"/>
        <w:rPr>
          <w:rFonts w:ascii="Times New Roman" w:hAnsi="Times New Roman" w:cs="Times New Roman"/>
          <w:sz w:val="24"/>
          <w:szCs w:val="24"/>
        </w:rPr>
      </w:pPr>
      <w:r>
        <w:rPr>
          <w:rFonts w:ascii="Times New Roman" w:hAnsi="Times New Roman" w:cs="Times New Roman"/>
          <w:sz w:val="24"/>
          <w:szCs w:val="24"/>
        </w:rPr>
        <w:t>Date: ____________________________________________________</w:t>
      </w:r>
    </w:p>
    <w:p w14:paraId="44F61FBF" w14:textId="77777777" w:rsidR="00CC7F62" w:rsidRDefault="00CC7F62" w:rsidP="00CC7F62">
      <w:pPr>
        <w:pStyle w:val="ListParagraph"/>
        <w:ind w:left="360"/>
        <w:rPr>
          <w:rFonts w:ascii="Times New Roman" w:hAnsi="Times New Roman" w:cs="Times New Roman"/>
          <w:sz w:val="24"/>
          <w:szCs w:val="24"/>
        </w:rPr>
      </w:pPr>
    </w:p>
    <w:p w14:paraId="312CCABA" w14:textId="77777777" w:rsidR="00CC7F62" w:rsidRDefault="00CC7F62" w:rsidP="00CC7F62">
      <w:pPr>
        <w:pStyle w:val="ListParagraph"/>
        <w:ind w:left="360"/>
        <w:rPr>
          <w:rFonts w:ascii="Times New Roman" w:hAnsi="Times New Roman" w:cs="Times New Roman"/>
          <w:sz w:val="24"/>
          <w:szCs w:val="24"/>
        </w:rPr>
      </w:pPr>
      <w:r>
        <w:rPr>
          <w:rFonts w:ascii="Times New Roman" w:hAnsi="Times New Roman" w:cs="Times New Roman"/>
          <w:sz w:val="24"/>
          <w:szCs w:val="24"/>
        </w:rPr>
        <w:t>Signature: ________________________________________________</w:t>
      </w:r>
    </w:p>
    <w:p w14:paraId="32BAAF3B" w14:textId="77777777" w:rsidR="00CC7F62" w:rsidRPr="002400E9" w:rsidRDefault="00CC7F62" w:rsidP="002400E9">
      <w:pPr>
        <w:widowControl w:val="0"/>
        <w:tabs>
          <w:tab w:val="left" w:pos="2673"/>
        </w:tabs>
        <w:spacing w:after="0" w:line="252" w:lineRule="exact"/>
        <w:rPr>
          <w:rFonts w:ascii="Times New Roman" w:eastAsia="Arial" w:hAnsi="Times New Roman" w:cs="Times New Roman"/>
          <w:sz w:val="24"/>
          <w:szCs w:val="24"/>
        </w:rPr>
      </w:pPr>
    </w:p>
    <w:p w14:paraId="1A2BEA66" w14:textId="701201D7" w:rsidR="00352306" w:rsidRDefault="00352306" w:rsidP="00BF4CA1">
      <w:pPr>
        <w:widowControl w:val="0"/>
        <w:tabs>
          <w:tab w:val="left" w:pos="2673"/>
        </w:tabs>
        <w:spacing w:after="0" w:line="252" w:lineRule="exact"/>
        <w:rPr>
          <w:rFonts w:ascii="Times New Roman" w:eastAsia="Arial" w:hAnsi="Times New Roman" w:cs="Times New Roman"/>
          <w:b/>
          <w:sz w:val="24"/>
          <w:szCs w:val="24"/>
        </w:rPr>
      </w:pPr>
    </w:p>
    <w:p w14:paraId="3A7A2D01" w14:textId="77777777" w:rsidR="00B90736" w:rsidRPr="00961EEA" w:rsidRDefault="00B90736" w:rsidP="00B90736">
      <w:pPr>
        <w:spacing w:after="0"/>
        <w:rPr>
          <w:rFonts w:ascii="Times New Roman" w:hAnsi="Times New Roman" w:cs="Times New Roman"/>
          <w:sz w:val="24"/>
          <w:szCs w:val="24"/>
        </w:rPr>
      </w:pPr>
      <w:r w:rsidRPr="00961EEA">
        <w:rPr>
          <w:rFonts w:ascii="Times New Roman" w:hAnsi="Times New Roman" w:cs="Times New Roman"/>
          <w:sz w:val="24"/>
          <w:szCs w:val="24"/>
        </w:rPr>
        <w:t>Memorandum for All Bidders</w:t>
      </w:r>
    </w:p>
    <w:p w14:paraId="7C1D3FE0" w14:textId="77777777" w:rsidR="00B90736" w:rsidRDefault="00B90736" w:rsidP="00B90736">
      <w:pPr>
        <w:spacing w:after="0" w:line="240" w:lineRule="auto"/>
        <w:rPr>
          <w:rFonts w:ascii="Times New Roman" w:hAnsi="Times New Roman" w:cs="Times New Roman"/>
          <w:sz w:val="24"/>
          <w:szCs w:val="24"/>
        </w:rPr>
      </w:pPr>
    </w:p>
    <w:p w14:paraId="09285D47" w14:textId="77777777" w:rsidR="00B90736" w:rsidRPr="00242C24" w:rsidRDefault="00B90736" w:rsidP="00B90736">
      <w:pPr>
        <w:spacing w:after="0" w:line="240" w:lineRule="auto"/>
        <w:rPr>
          <w:rFonts w:ascii="Times New Roman" w:hAnsi="Times New Roman" w:cs="Times New Roman"/>
          <w:sz w:val="24"/>
          <w:szCs w:val="24"/>
        </w:rPr>
      </w:pPr>
      <w:r w:rsidRPr="00242C24">
        <w:rPr>
          <w:rFonts w:ascii="Times New Roman" w:hAnsi="Times New Roman" w:cs="Times New Roman"/>
          <w:sz w:val="24"/>
          <w:szCs w:val="24"/>
        </w:rPr>
        <w:t xml:space="preserve">RE:  </w:t>
      </w:r>
      <w:r>
        <w:rPr>
          <w:rFonts w:ascii="Times New Roman" w:hAnsi="Times New Roman" w:cs="Times New Roman"/>
          <w:sz w:val="24"/>
          <w:szCs w:val="24"/>
        </w:rPr>
        <w:t xml:space="preserve">Bid 23-01 </w:t>
      </w:r>
      <w:r w:rsidRPr="00242C24">
        <w:rPr>
          <w:rFonts w:ascii="Times New Roman" w:hAnsi="Times New Roman" w:cs="Times New Roman"/>
          <w:sz w:val="24"/>
          <w:szCs w:val="24"/>
        </w:rPr>
        <w:t>ABERDEEN BID FY23 CONTRACT Response to Questions</w:t>
      </w:r>
    </w:p>
    <w:p w14:paraId="6C8F2BA8" w14:textId="77777777" w:rsidR="00B90736" w:rsidRDefault="00B90736" w:rsidP="00B90736">
      <w:pPr>
        <w:spacing w:after="0" w:line="240" w:lineRule="auto"/>
        <w:rPr>
          <w:rFonts w:ascii="Times New Roman" w:hAnsi="Times New Roman" w:cs="Times New Roman"/>
          <w:sz w:val="24"/>
          <w:szCs w:val="24"/>
        </w:rPr>
      </w:pPr>
    </w:p>
    <w:p w14:paraId="4B8AB515" w14:textId="77777777" w:rsidR="00B90736" w:rsidRPr="00961EEA" w:rsidRDefault="00B90736" w:rsidP="00B9073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city provides the following response to questions submitted by a bidder on March 23, 2022.  No changes in specifications, bid forms, or other documents in the post package will be amended in response to these questions.  </w:t>
      </w:r>
    </w:p>
    <w:p w14:paraId="2351B395" w14:textId="77777777" w:rsidR="00B90736" w:rsidRDefault="00B90736" w:rsidP="00B90736">
      <w:pPr>
        <w:spacing w:after="0" w:line="240" w:lineRule="auto"/>
        <w:rPr>
          <w:rFonts w:ascii="Times New Roman" w:hAnsi="Times New Roman" w:cs="Times New Roman"/>
          <w:sz w:val="24"/>
          <w:szCs w:val="24"/>
        </w:rPr>
      </w:pPr>
    </w:p>
    <w:p w14:paraId="10632383" w14:textId="77777777" w:rsidR="00B90736" w:rsidRDefault="00B90736" w:rsidP="00B90736">
      <w:pPr>
        <w:spacing w:after="0" w:line="240" w:lineRule="auto"/>
        <w:rPr>
          <w:rFonts w:ascii="Times New Roman" w:hAnsi="Times New Roman" w:cs="Times New Roman"/>
          <w:sz w:val="24"/>
          <w:szCs w:val="24"/>
        </w:rPr>
      </w:pPr>
      <w:r w:rsidRPr="00961EEA">
        <w:rPr>
          <w:rFonts w:ascii="Times New Roman" w:hAnsi="Times New Roman" w:cs="Times New Roman"/>
          <w:sz w:val="24"/>
          <w:szCs w:val="24"/>
        </w:rPr>
        <w:t xml:space="preserve">1. </w:t>
      </w:r>
      <w:r w:rsidRPr="00B30032">
        <w:rPr>
          <w:rFonts w:ascii="Times New Roman" w:hAnsi="Times New Roman" w:cs="Times New Roman"/>
          <w:i/>
          <w:iCs/>
          <w:sz w:val="24"/>
          <w:szCs w:val="24"/>
        </w:rPr>
        <w:t>Is there a dollar amount that the contract is not to exceed?</w:t>
      </w:r>
      <w:r>
        <w:rPr>
          <w:rFonts w:ascii="Times New Roman" w:hAnsi="Times New Roman" w:cs="Times New Roman"/>
          <w:sz w:val="24"/>
          <w:szCs w:val="24"/>
        </w:rPr>
        <w:t xml:space="preserve">  Contractors are expected to submit bids based on the estimated quantities provided.  Upon approval of available funding, the scope of work will identify areas of work from which measurements would be taken.  The actual amount will be paid based on the measurements by both the contractor and the </w:t>
      </w:r>
      <w:proofErr w:type="gramStart"/>
      <w:r>
        <w:rPr>
          <w:rFonts w:ascii="Times New Roman" w:hAnsi="Times New Roman" w:cs="Times New Roman"/>
          <w:sz w:val="24"/>
          <w:szCs w:val="24"/>
        </w:rPr>
        <w:t>City</w:t>
      </w:r>
      <w:proofErr w:type="gramEnd"/>
      <w:r>
        <w:rPr>
          <w:rFonts w:ascii="Times New Roman" w:hAnsi="Times New Roman" w:cs="Times New Roman"/>
          <w:sz w:val="24"/>
          <w:szCs w:val="24"/>
        </w:rPr>
        <w:t xml:space="preserve"> using the assigned line numbers.  </w:t>
      </w:r>
    </w:p>
    <w:p w14:paraId="46561DE6" w14:textId="77777777" w:rsidR="00B90736" w:rsidRDefault="00B90736" w:rsidP="00B90736">
      <w:pPr>
        <w:spacing w:after="0" w:line="240" w:lineRule="auto"/>
        <w:rPr>
          <w:rFonts w:ascii="Times New Roman" w:hAnsi="Times New Roman" w:cs="Times New Roman"/>
          <w:sz w:val="24"/>
          <w:szCs w:val="24"/>
        </w:rPr>
      </w:pPr>
    </w:p>
    <w:p w14:paraId="70C5DB11" w14:textId="77777777" w:rsidR="00B90736" w:rsidRPr="00B30032" w:rsidRDefault="00B90736" w:rsidP="00B90736">
      <w:pPr>
        <w:spacing w:after="0" w:line="240" w:lineRule="auto"/>
        <w:rPr>
          <w:rFonts w:ascii="Times New Roman" w:hAnsi="Times New Roman" w:cs="Times New Roman"/>
          <w:sz w:val="24"/>
          <w:szCs w:val="24"/>
        </w:rPr>
      </w:pPr>
      <w:r w:rsidRPr="00961EEA">
        <w:rPr>
          <w:rFonts w:ascii="Times New Roman" w:hAnsi="Times New Roman" w:cs="Times New Roman"/>
          <w:sz w:val="24"/>
          <w:szCs w:val="24"/>
        </w:rPr>
        <w:t xml:space="preserve">2. </w:t>
      </w:r>
      <w:r w:rsidRPr="00B30032">
        <w:rPr>
          <w:rFonts w:ascii="Times New Roman" w:hAnsi="Times New Roman" w:cs="Times New Roman"/>
          <w:i/>
          <w:iCs/>
          <w:sz w:val="24"/>
          <w:szCs w:val="24"/>
        </w:rPr>
        <w:t xml:space="preserve">There is no item for storm drain inlets =, Manholes, water valves </w:t>
      </w:r>
      <w:proofErr w:type="gramStart"/>
      <w:r w:rsidRPr="00B30032">
        <w:rPr>
          <w:rFonts w:ascii="Times New Roman" w:hAnsi="Times New Roman" w:cs="Times New Roman"/>
          <w:i/>
          <w:iCs/>
          <w:sz w:val="24"/>
          <w:szCs w:val="24"/>
        </w:rPr>
        <w:t>Or</w:t>
      </w:r>
      <w:proofErr w:type="gramEnd"/>
      <w:r w:rsidRPr="00B30032">
        <w:rPr>
          <w:rFonts w:ascii="Times New Roman" w:hAnsi="Times New Roman" w:cs="Times New Roman"/>
          <w:i/>
          <w:iCs/>
          <w:sz w:val="24"/>
          <w:szCs w:val="24"/>
        </w:rPr>
        <w:t xml:space="preserve"> other utilities.  If we do not know what streets we are doing how can we price what it will cost to adjust them.  </w:t>
      </w:r>
      <w:r w:rsidRPr="00B30032">
        <w:rPr>
          <w:rFonts w:ascii="Times New Roman" w:hAnsi="Times New Roman" w:cs="Times New Roman"/>
          <w:sz w:val="24"/>
          <w:szCs w:val="24"/>
        </w:rPr>
        <w:t>See</w:t>
      </w:r>
      <w:r>
        <w:rPr>
          <w:rFonts w:ascii="Times New Roman" w:hAnsi="Times New Roman" w:cs="Times New Roman"/>
          <w:sz w:val="24"/>
          <w:szCs w:val="24"/>
        </w:rPr>
        <w:t xml:space="preserve"> SPG-5, </w:t>
      </w:r>
      <w:r w:rsidRPr="00B30032">
        <w:rPr>
          <w:rFonts w:ascii="Times New Roman" w:hAnsi="Times New Roman" w:cs="Times New Roman"/>
          <w:sz w:val="24"/>
          <w:szCs w:val="24"/>
        </w:rPr>
        <w:t xml:space="preserve">Paragraph 4.3.  These items are inherent to the total costs for Item 504 on the Bid Form  </w:t>
      </w:r>
    </w:p>
    <w:p w14:paraId="71720532" w14:textId="77777777" w:rsidR="00B90736" w:rsidRDefault="00B90736" w:rsidP="00B90736">
      <w:pPr>
        <w:spacing w:after="0" w:line="240" w:lineRule="auto"/>
        <w:rPr>
          <w:rFonts w:ascii="Times New Roman" w:hAnsi="Times New Roman" w:cs="Times New Roman"/>
          <w:sz w:val="24"/>
          <w:szCs w:val="24"/>
        </w:rPr>
      </w:pPr>
    </w:p>
    <w:p w14:paraId="3E3E5044" w14:textId="77777777" w:rsidR="00B90736" w:rsidRPr="00961EEA" w:rsidRDefault="00B90736" w:rsidP="00B90736">
      <w:pPr>
        <w:spacing w:after="0" w:line="240" w:lineRule="auto"/>
        <w:rPr>
          <w:rFonts w:ascii="Times New Roman" w:hAnsi="Times New Roman" w:cs="Times New Roman"/>
          <w:sz w:val="24"/>
          <w:szCs w:val="24"/>
        </w:rPr>
      </w:pPr>
      <w:r w:rsidRPr="00961EEA">
        <w:rPr>
          <w:rFonts w:ascii="Times New Roman" w:hAnsi="Times New Roman" w:cs="Times New Roman"/>
          <w:sz w:val="24"/>
          <w:szCs w:val="24"/>
        </w:rPr>
        <w:t xml:space="preserve">3. </w:t>
      </w:r>
      <w:r w:rsidRPr="000C0128">
        <w:rPr>
          <w:rFonts w:ascii="Times New Roman" w:hAnsi="Times New Roman" w:cs="Times New Roman"/>
          <w:i/>
          <w:iCs/>
          <w:sz w:val="24"/>
          <w:szCs w:val="24"/>
        </w:rPr>
        <w:t>LDs only go up to 500,000 how much are they if contract is over that amount.</w:t>
      </w:r>
      <w:r>
        <w:rPr>
          <w:rFonts w:ascii="Times New Roman" w:hAnsi="Times New Roman" w:cs="Times New Roman"/>
          <w:sz w:val="24"/>
          <w:szCs w:val="24"/>
        </w:rPr>
        <w:t xml:space="preserve">  Under this contract, LDs are maxed at $300 per day if the contract amount is over $</w:t>
      </w:r>
      <w:r w:rsidRPr="00961EEA">
        <w:rPr>
          <w:rFonts w:ascii="Times New Roman" w:hAnsi="Times New Roman" w:cs="Times New Roman"/>
          <w:sz w:val="24"/>
          <w:szCs w:val="24"/>
        </w:rPr>
        <w:t>500,000.</w:t>
      </w:r>
    </w:p>
    <w:p w14:paraId="779A1957" w14:textId="77777777" w:rsidR="00B90736" w:rsidRDefault="00B90736" w:rsidP="00B90736">
      <w:pPr>
        <w:spacing w:after="0" w:line="240" w:lineRule="auto"/>
        <w:rPr>
          <w:rFonts w:ascii="Times New Roman" w:hAnsi="Times New Roman" w:cs="Times New Roman"/>
          <w:sz w:val="24"/>
          <w:szCs w:val="24"/>
        </w:rPr>
      </w:pPr>
    </w:p>
    <w:p w14:paraId="6DCB1A3C" w14:textId="77777777" w:rsidR="00B90736" w:rsidRPr="00961EEA" w:rsidRDefault="00B90736" w:rsidP="00B90736">
      <w:pPr>
        <w:spacing w:after="0" w:line="240" w:lineRule="auto"/>
        <w:rPr>
          <w:rFonts w:ascii="Times New Roman" w:hAnsi="Times New Roman" w:cs="Times New Roman"/>
          <w:sz w:val="24"/>
          <w:szCs w:val="24"/>
        </w:rPr>
      </w:pPr>
      <w:r w:rsidRPr="00961EEA">
        <w:rPr>
          <w:rFonts w:ascii="Times New Roman" w:hAnsi="Times New Roman" w:cs="Times New Roman"/>
          <w:sz w:val="24"/>
          <w:szCs w:val="24"/>
        </w:rPr>
        <w:lastRenderedPageBreak/>
        <w:t>4.</w:t>
      </w:r>
      <w:r w:rsidRPr="0086633A">
        <w:rPr>
          <w:rFonts w:ascii="Times New Roman" w:hAnsi="Times New Roman" w:cs="Times New Roman"/>
          <w:i/>
          <w:iCs/>
          <w:sz w:val="24"/>
          <w:szCs w:val="24"/>
        </w:rPr>
        <w:t xml:space="preserve"> Are you going to mill the whole road or do edge milling big price difference in surface if edge milling is not paid for?</w:t>
      </w:r>
      <w:r>
        <w:rPr>
          <w:rFonts w:ascii="Times New Roman" w:hAnsi="Times New Roman" w:cs="Times New Roman"/>
          <w:sz w:val="24"/>
          <w:szCs w:val="24"/>
        </w:rPr>
        <w:t xml:space="preserve"> </w:t>
      </w:r>
      <w:r w:rsidRPr="00961EEA">
        <w:rPr>
          <w:rFonts w:ascii="Times New Roman" w:hAnsi="Times New Roman" w:cs="Times New Roman"/>
          <w:sz w:val="24"/>
          <w:szCs w:val="24"/>
        </w:rPr>
        <w:t xml:space="preserve">Roads </w:t>
      </w:r>
      <w:r>
        <w:rPr>
          <w:rFonts w:ascii="Times New Roman" w:hAnsi="Times New Roman" w:cs="Times New Roman"/>
          <w:sz w:val="24"/>
          <w:szCs w:val="24"/>
        </w:rPr>
        <w:t xml:space="preserve">in general will be </w:t>
      </w:r>
      <w:r w:rsidRPr="00961EEA">
        <w:rPr>
          <w:rFonts w:ascii="Times New Roman" w:hAnsi="Times New Roman" w:cs="Times New Roman"/>
          <w:sz w:val="24"/>
          <w:szCs w:val="24"/>
        </w:rPr>
        <w:t>2" milled and 2" resurfaced</w:t>
      </w:r>
      <w:r>
        <w:rPr>
          <w:rFonts w:ascii="Times New Roman" w:hAnsi="Times New Roman" w:cs="Times New Roman"/>
          <w:sz w:val="24"/>
          <w:szCs w:val="24"/>
        </w:rPr>
        <w:t>, u</w:t>
      </w:r>
      <w:r w:rsidRPr="00961EEA">
        <w:rPr>
          <w:rFonts w:ascii="Times New Roman" w:hAnsi="Times New Roman" w:cs="Times New Roman"/>
          <w:sz w:val="24"/>
          <w:szCs w:val="24"/>
        </w:rPr>
        <w:t>nless otherwise directed.</w:t>
      </w:r>
      <w:r>
        <w:rPr>
          <w:rFonts w:ascii="Times New Roman" w:hAnsi="Times New Roman" w:cs="Times New Roman"/>
          <w:sz w:val="24"/>
          <w:szCs w:val="24"/>
        </w:rPr>
        <w:t xml:space="preserve">  The contractor will need to factor in all costs as it depends on the roadway’s being milled.  See SPG-5 Paragraph 4.2 Milling.  </w:t>
      </w:r>
      <w:r w:rsidRPr="00961EEA">
        <w:rPr>
          <w:rFonts w:ascii="Times New Roman" w:hAnsi="Times New Roman" w:cs="Times New Roman"/>
          <w:sz w:val="24"/>
          <w:szCs w:val="24"/>
        </w:rPr>
        <w:t xml:space="preserve">  </w:t>
      </w:r>
    </w:p>
    <w:p w14:paraId="23BA64E9" w14:textId="77777777" w:rsidR="00B90736" w:rsidRDefault="00B90736" w:rsidP="00B90736">
      <w:pPr>
        <w:spacing w:after="0" w:line="240" w:lineRule="auto"/>
        <w:rPr>
          <w:rFonts w:ascii="Times New Roman" w:hAnsi="Times New Roman" w:cs="Times New Roman"/>
          <w:sz w:val="24"/>
          <w:szCs w:val="24"/>
        </w:rPr>
      </w:pPr>
    </w:p>
    <w:p w14:paraId="40BE14E3" w14:textId="77777777" w:rsidR="00B90736" w:rsidRPr="00961EEA" w:rsidRDefault="00B90736" w:rsidP="00B90736">
      <w:pPr>
        <w:spacing w:after="0" w:line="240" w:lineRule="auto"/>
        <w:rPr>
          <w:rFonts w:ascii="Times New Roman" w:hAnsi="Times New Roman" w:cs="Times New Roman"/>
          <w:sz w:val="24"/>
          <w:szCs w:val="24"/>
        </w:rPr>
      </w:pPr>
      <w:r w:rsidRPr="00961EEA">
        <w:rPr>
          <w:rFonts w:ascii="Times New Roman" w:hAnsi="Times New Roman" w:cs="Times New Roman"/>
          <w:sz w:val="24"/>
          <w:szCs w:val="24"/>
        </w:rPr>
        <w:t xml:space="preserve">5. </w:t>
      </w:r>
      <w:r w:rsidRPr="005D221A">
        <w:rPr>
          <w:rFonts w:ascii="Times New Roman" w:hAnsi="Times New Roman" w:cs="Times New Roman"/>
          <w:i/>
          <w:iCs/>
          <w:sz w:val="24"/>
          <w:szCs w:val="24"/>
        </w:rPr>
        <w:t>SPG-7 5.4 Said double lines will be paid as one line so will all yellow be Double lines?</w:t>
      </w:r>
      <w:r>
        <w:rPr>
          <w:rFonts w:ascii="Times New Roman" w:hAnsi="Times New Roman" w:cs="Times New Roman"/>
          <w:sz w:val="24"/>
          <w:szCs w:val="24"/>
        </w:rPr>
        <w:t xml:space="preserve">  Yes, all yellow lines will be double lines and </w:t>
      </w:r>
      <w:r w:rsidRPr="00961EEA">
        <w:rPr>
          <w:rFonts w:ascii="Times New Roman" w:hAnsi="Times New Roman" w:cs="Times New Roman"/>
          <w:sz w:val="24"/>
          <w:szCs w:val="24"/>
        </w:rPr>
        <w:t xml:space="preserve">paid </w:t>
      </w:r>
      <w:r>
        <w:rPr>
          <w:rFonts w:ascii="Times New Roman" w:hAnsi="Times New Roman" w:cs="Times New Roman"/>
          <w:sz w:val="24"/>
          <w:szCs w:val="24"/>
        </w:rPr>
        <w:t>as a single line item (SPG-6, Para 5.2.2.1).  Bidder should review SPG-7, Para 5.4 for additional information</w:t>
      </w:r>
      <w:r w:rsidRPr="00961EEA">
        <w:rPr>
          <w:rFonts w:ascii="Times New Roman" w:hAnsi="Times New Roman" w:cs="Times New Roman"/>
          <w:sz w:val="24"/>
          <w:szCs w:val="24"/>
        </w:rPr>
        <w:t xml:space="preserve">. </w:t>
      </w:r>
    </w:p>
    <w:p w14:paraId="573424ED" w14:textId="77777777" w:rsidR="00B90736" w:rsidRDefault="00B90736" w:rsidP="00B90736">
      <w:pPr>
        <w:spacing w:after="0" w:line="240" w:lineRule="auto"/>
        <w:rPr>
          <w:rFonts w:ascii="Times New Roman" w:hAnsi="Times New Roman" w:cs="Times New Roman"/>
          <w:sz w:val="24"/>
          <w:szCs w:val="24"/>
        </w:rPr>
      </w:pPr>
    </w:p>
    <w:p w14:paraId="0679777C" w14:textId="77777777" w:rsidR="00B90736" w:rsidRPr="002F3271" w:rsidRDefault="00B90736" w:rsidP="00B90736">
      <w:pPr>
        <w:spacing w:after="0" w:line="240" w:lineRule="auto"/>
        <w:rPr>
          <w:rFonts w:ascii="Times New Roman" w:hAnsi="Times New Roman" w:cs="Times New Roman"/>
          <w:sz w:val="24"/>
          <w:szCs w:val="24"/>
        </w:rPr>
      </w:pPr>
      <w:r w:rsidRPr="00961EEA">
        <w:rPr>
          <w:rFonts w:ascii="Times New Roman" w:hAnsi="Times New Roman" w:cs="Times New Roman"/>
          <w:sz w:val="24"/>
          <w:szCs w:val="24"/>
        </w:rPr>
        <w:t xml:space="preserve">6. </w:t>
      </w:r>
      <w:r w:rsidRPr="0021470B">
        <w:rPr>
          <w:rFonts w:ascii="Times New Roman" w:hAnsi="Times New Roman" w:cs="Times New Roman"/>
          <w:i/>
          <w:iCs/>
          <w:sz w:val="24"/>
          <w:szCs w:val="24"/>
        </w:rPr>
        <w:t xml:space="preserve">There is No Bituminous Patch Item how </w:t>
      </w:r>
      <w:proofErr w:type="gramStart"/>
      <w:r w:rsidRPr="0021470B">
        <w:rPr>
          <w:rFonts w:ascii="Times New Roman" w:hAnsi="Times New Roman" w:cs="Times New Roman"/>
          <w:i/>
          <w:iCs/>
          <w:sz w:val="24"/>
          <w:szCs w:val="24"/>
        </w:rPr>
        <w:t>will we</w:t>
      </w:r>
      <w:proofErr w:type="gramEnd"/>
      <w:r w:rsidRPr="0021470B">
        <w:rPr>
          <w:rFonts w:ascii="Times New Roman" w:hAnsi="Times New Roman" w:cs="Times New Roman"/>
          <w:i/>
          <w:iCs/>
          <w:sz w:val="24"/>
          <w:szCs w:val="24"/>
        </w:rPr>
        <w:t xml:space="preserve"> get paid for any patching.</w:t>
      </w:r>
      <w:r>
        <w:rPr>
          <w:rFonts w:ascii="Times New Roman" w:hAnsi="Times New Roman" w:cs="Times New Roman"/>
          <w:i/>
          <w:iCs/>
          <w:sz w:val="24"/>
          <w:szCs w:val="24"/>
        </w:rPr>
        <w:t xml:space="preserve"> </w:t>
      </w:r>
      <w:r w:rsidRPr="002F3271">
        <w:rPr>
          <w:rFonts w:ascii="Times New Roman" w:hAnsi="Times New Roman" w:cs="Times New Roman"/>
          <w:sz w:val="24"/>
          <w:szCs w:val="24"/>
        </w:rPr>
        <w:t>If any patching</w:t>
      </w:r>
      <w:r>
        <w:rPr>
          <w:rFonts w:ascii="Times New Roman" w:hAnsi="Times New Roman" w:cs="Times New Roman"/>
          <w:sz w:val="24"/>
          <w:szCs w:val="24"/>
        </w:rPr>
        <w:t xml:space="preserve"> is required, milling </w:t>
      </w:r>
      <w:r w:rsidRPr="002F3271">
        <w:rPr>
          <w:rFonts w:ascii="Times New Roman" w:hAnsi="Times New Roman" w:cs="Times New Roman"/>
          <w:sz w:val="24"/>
          <w:szCs w:val="24"/>
        </w:rPr>
        <w:t xml:space="preserve">will be paid </w:t>
      </w:r>
      <w:r>
        <w:rPr>
          <w:rFonts w:ascii="Times New Roman" w:hAnsi="Times New Roman" w:cs="Times New Roman"/>
          <w:sz w:val="24"/>
          <w:szCs w:val="24"/>
        </w:rPr>
        <w:t xml:space="preserve">per </w:t>
      </w:r>
      <w:r w:rsidRPr="002F3271">
        <w:rPr>
          <w:rFonts w:ascii="Times New Roman" w:hAnsi="Times New Roman" w:cs="Times New Roman"/>
          <w:sz w:val="24"/>
          <w:szCs w:val="24"/>
        </w:rPr>
        <w:t xml:space="preserve">depth </w:t>
      </w:r>
      <w:r>
        <w:rPr>
          <w:rFonts w:ascii="Times New Roman" w:hAnsi="Times New Roman" w:cs="Times New Roman"/>
          <w:sz w:val="24"/>
          <w:szCs w:val="24"/>
        </w:rPr>
        <w:t>of patch per area based on 0-2” utilizing Line No 508 and Asphalt will be based using Line No 504. For example, i</w:t>
      </w:r>
      <w:r w:rsidRPr="002F3271">
        <w:rPr>
          <w:rFonts w:ascii="Times New Roman" w:hAnsi="Times New Roman" w:cs="Times New Roman"/>
          <w:sz w:val="24"/>
          <w:szCs w:val="24"/>
        </w:rPr>
        <w:t>f 4" mill is required</w:t>
      </w:r>
      <w:r>
        <w:rPr>
          <w:rFonts w:ascii="Times New Roman" w:hAnsi="Times New Roman" w:cs="Times New Roman"/>
          <w:sz w:val="24"/>
          <w:szCs w:val="24"/>
        </w:rPr>
        <w:t xml:space="preserve">, bidder will be paid per SY of Line No </w:t>
      </w:r>
      <w:r w:rsidRPr="002F3271">
        <w:rPr>
          <w:rFonts w:ascii="Times New Roman" w:hAnsi="Times New Roman" w:cs="Times New Roman"/>
          <w:sz w:val="24"/>
          <w:szCs w:val="24"/>
        </w:rPr>
        <w:t xml:space="preserve">508 </w:t>
      </w:r>
      <w:r>
        <w:rPr>
          <w:rFonts w:ascii="Times New Roman" w:hAnsi="Times New Roman" w:cs="Times New Roman"/>
          <w:sz w:val="24"/>
          <w:szCs w:val="24"/>
        </w:rPr>
        <w:t xml:space="preserve">at 2 times, for 6” mill at 3 times, </w:t>
      </w:r>
      <w:r w:rsidRPr="002F3271">
        <w:rPr>
          <w:rFonts w:ascii="Times New Roman" w:hAnsi="Times New Roman" w:cs="Times New Roman"/>
          <w:sz w:val="24"/>
          <w:szCs w:val="24"/>
        </w:rPr>
        <w:t xml:space="preserve">etc. </w:t>
      </w:r>
      <w:r>
        <w:rPr>
          <w:rFonts w:ascii="Times New Roman" w:hAnsi="Times New Roman" w:cs="Times New Roman"/>
          <w:sz w:val="24"/>
          <w:szCs w:val="24"/>
        </w:rPr>
        <w:t xml:space="preserve"> </w:t>
      </w:r>
      <w:r w:rsidRPr="002F3271">
        <w:rPr>
          <w:rFonts w:ascii="Times New Roman" w:hAnsi="Times New Roman" w:cs="Times New Roman"/>
          <w:sz w:val="24"/>
          <w:szCs w:val="24"/>
        </w:rPr>
        <w:t xml:space="preserve">Asphalt is paid by </w:t>
      </w:r>
      <w:r>
        <w:rPr>
          <w:rFonts w:ascii="Times New Roman" w:hAnsi="Times New Roman" w:cs="Times New Roman"/>
          <w:sz w:val="24"/>
          <w:szCs w:val="24"/>
        </w:rPr>
        <w:t>Line No</w:t>
      </w:r>
      <w:r w:rsidRPr="002F3271">
        <w:rPr>
          <w:rFonts w:ascii="Times New Roman" w:hAnsi="Times New Roman" w:cs="Times New Roman"/>
          <w:sz w:val="24"/>
          <w:szCs w:val="24"/>
        </w:rPr>
        <w:t xml:space="preserve"> 504 quantity</w:t>
      </w:r>
    </w:p>
    <w:p w14:paraId="7CE98C49" w14:textId="77777777" w:rsidR="00B90736" w:rsidRDefault="00B90736" w:rsidP="00B90736">
      <w:pPr>
        <w:spacing w:after="0" w:line="240" w:lineRule="auto"/>
        <w:rPr>
          <w:rFonts w:ascii="Times New Roman" w:hAnsi="Times New Roman" w:cs="Times New Roman"/>
          <w:sz w:val="24"/>
          <w:szCs w:val="24"/>
        </w:rPr>
      </w:pPr>
    </w:p>
    <w:p w14:paraId="26B7CE39" w14:textId="77777777" w:rsidR="00B90736" w:rsidRPr="00961EEA" w:rsidRDefault="00B90736" w:rsidP="00B90736">
      <w:pPr>
        <w:spacing w:after="0" w:line="240" w:lineRule="auto"/>
        <w:rPr>
          <w:rFonts w:ascii="Times New Roman" w:hAnsi="Times New Roman" w:cs="Times New Roman"/>
          <w:sz w:val="24"/>
          <w:szCs w:val="24"/>
        </w:rPr>
      </w:pPr>
      <w:r w:rsidRPr="00961EEA">
        <w:rPr>
          <w:rFonts w:ascii="Times New Roman" w:hAnsi="Times New Roman" w:cs="Times New Roman"/>
          <w:sz w:val="24"/>
          <w:szCs w:val="24"/>
        </w:rPr>
        <w:t xml:space="preserve">7. </w:t>
      </w:r>
      <w:r w:rsidRPr="00D255A6">
        <w:rPr>
          <w:rFonts w:ascii="Times New Roman" w:hAnsi="Times New Roman" w:cs="Times New Roman"/>
          <w:i/>
          <w:iCs/>
          <w:sz w:val="24"/>
          <w:szCs w:val="24"/>
        </w:rPr>
        <w:t>Can you give us a Lump sum item to pay for the Bonds</w:t>
      </w:r>
      <w:r>
        <w:rPr>
          <w:rFonts w:ascii="Times New Roman" w:hAnsi="Times New Roman" w:cs="Times New Roman"/>
          <w:i/>
          <w:iCs/>
          <w:sz w:val="24"/>
          <w:szCs w:val="24"/>
        </w:rPr>
        <w:t xml:space="preserve">. </w:t>
      </w:r>
      <w:r w:rsidRPr="00242C24">
        <w:rPr>
          <w:rFonts w:ascii="Times New Roman" w:hAnsi="Times New Roman" w:cs="Times New Roman"/>
          <w:sz w:val="24"/>
          <w:szCs w:val="24"/>
        </w:rPr>
        <w:t>Bidders are expected to pay for all bonds costs as part of the overall contract.  There will be no separate line item for bonds in the Bid forms.  Bonds are based on total bid amount.</w:t>
      </w:r>
      <w:r>
        <w:rPr>
          <w:rFonts w:ascii="Times New Roman" w:hAnsi="Times New Roman" w:cs="Times New Roman"/>
          <w:i/>
          <w:iCs/>
          <w:sz w:val="24"/>
          <w:szCs w:val="24"/>
        </w:rPr>
        <w:t xml:space="preserve">   </w:t>
      </w:r>
      <w:r w:rsidRPr="00961EEA">
        <w:rPr>
          <w:rFonts w:ascii="Times New Roman" w:hAnsi="Times New Roman" w:cs="Times New Roman"/>
          <w:sz w:val="24"/>
          <w:szCs w:val="24"/>
        </w:rPr>
        <w:t xml:space="preserve">  </w:t>
      </w:r>
    </w:p>
    <w:p w14:paraId="746F245D" w14:textId="77777777" w:rsidR="00B90736" w:rsidRDefault="00B90736" w:rsidP="00B90736">
      <w:pPr>
        <w:spacing w:after="0" w:line="240" w:lineRule="auto"/>
        <w:rPr>
          <w:rFonts w:ascii="Times New Roman" w:hAnsi="Times New Roman" w:cs="Times New Roman"/>
          <w:sz w:val="24"/>
          <w:szCs w:val="24"/>
        </w:rPr>
      </w:pPr>
    </w:p>
    <w:p w14:paraId="66D304CF" w14:textId="77777777" w:rsidR="00B90736" w:rsidRDefault="00B90736" w:rsidP="00B90736">
      <w:pPr>
        <w:spacing w:after="0" w:line="240" w:lineRule="auto"/>
        <w:rPr>
          <w:rFonts w:ascii="Times New Roman" w:hAnsi="Times New Roman" w:cs="Times New Roman"/>
          <w:sz w:val="24"/>
          <w:szCs w:val="24"/>
        </w:rPr>
      </w:pPr>
      <w:r w:rsidRPr="00961EEA">
        <w:rPr>
          <w:rFonts w:ascii="Times New Roman" w:hAnsi="Times New Roman" w:cs="Times New Roman"/>
          <w:sz w:val="24"/>
          <w:szCs w:val="24"/>
        </w:rPr>
        <w:t xml:space="preserve">8. </w:t>
      </w:r>
      <w:r w:rsidRPr="00191012">
        <w:rPr>
          <w:rFonts w:ascii="Times New Roman" w:hAnsi="Times New Roman" w:cs="Times New Roman"/>
          <w:i/>
          <w:iCs/>
          <w:sz w:val="24"/>
          <w:szCs w:val="24"/>
        </w:rPr>
        <w:t xml:space="preserve">Do you have a list of streets to be completed on this contract. </w:t>
      </w:r>
      <w:r>
        <w:rPr>
          <w:rFonts w:ascii="Times New Roman" w:hAnsi="Times New Roman" w:cs="Times New Roman"/>
          <w:sz w:val="24"/>
          <w:szCs w:val="24"/>
        </w:rPr>
        <w:t>No.  A list of streets has not been finalized.  Some streets will require mill and overlay while other areas may require curb and sidewalk as well.  A list of sidewalk replacement, curb replacement, and mill and overlay of streets will be presented to the successful bidder once reviewed by council.  It is expected that the list will be finalized by the end of June for work to begin after July 1.</w:t>
      </w:r>
    </w:p>
    <w:p w14:paraId="486C714F" w14:textId="77777777" w:rsidR="00B90736" w:rsidRDefault="00B90736" w:rsidP="00B90736">
      <w:pPr>
        <w:spacing w:after="0" w:line="240" w:lineRule="auto"/>
        <w:rPr>
          <w:rFonts w:ascii="Times New Roman" w:hAnsi="Times New Roman" w:cs="Times New Roman"/>
          <w:sz w:val="24"/>
          <w:szCs w:val="24"/>
        </w:rPr>
      </w:pPr>
    </w:p>
    <w:p w14:paraId="2DCB5925" w14:textId="0515BD85" w:rsidR="00F05732" w:rsidRPr="00B90736" w:rsidRDefault="00F05732" w:rsidP="00B90736">
      <w:pPr>
        <w:widowControl w:val="0"/>
        <w:tabs>
          <w:tab w:val="left" w:pos="2673"/>
        </w:tabs>
        <w:spacing w:after="0" w:line="252" w:lineRule="exact"/>
        <w:rPr>
          <w:rFonts w:ascii="Times New Roman" w:eastAsia="Arial" w:hAnsi="Times New Roman" w:cs="Times New Roman"/>
          <w:b/>
          <w:sz w:val="24"/>
          <w:szCs w:val="24"/>
        </w:rPr>
      </w:pPr>
    </w:p>
    <w:p w14:paraId="27C3691A" w14:textId="77777777" w:rsidR="00F05732" w:rsidRDefault="00F05732" w:rsidP="00BF4CA1">
      <w:pPr>
        <w:widowControl w:val="0"/>
        <w:tabs>
          <w:tab w:val="left" w:pos="2673"/>
        </w:tabs>
        <w:spacing w:after="0" w:line="252" w:lineRule="exact"/>
        <w:rPr>
          <w:rFonts w:ascii="Times New Roman" w:eastAsia="Arial" w:hAnsi="Times New Roman" w:cs="Times New Roman"/>
          <w:sz w:val="24"/>
          <w:szCs w:val="24"/>
        </w:rPr>
      </w:pPr>
    </w:p>
    <w:p w14:paraId="42BE02DB" w14:textId="0E8058AA" w:rsidR="00F05732" w:rsidRDefault="00F05732" w:rsidP="00BF4CA1">
      <w:pPr>
        <w:widowControl w:val="0"/>
        <w:tabs>
          <w:tab w:val="left" w:pos="2673"/>
        </w:tabs>
        <w:spacing w:after="0" w:line="252" w:lineRule="exact"/>
        <w:rPr>
          <w:rFonts w:ascii="Times New Roman" w:eastAsia="Arial" w:hAnsi="Times New Roman" w:cs="Times New Roman"/>
          <w:sz w:val="24"/>
          <w:szCs w:val="24"/>
        </w:rPr>
      </w:pPr>
    </w:p>
    <w:p w14:paraId="6CD621B6" w14:textId="77777777" w:rsidR="00F05732" w:rsidRPr="00F05732" w:rsidRDefault="00F05732" w:rsidP="00BF4CA1">
      <w:pPr>
        <w:widowControl w:val="0"/>
        <w:tabs>
          <w:tab w:val="left" w:pos="2673"/>
        </w:tabs>
        <w:spacing w:after="0" w:line="252" w:lineRule="exact"/>
        <w:rPr>
          <w:rFonts w:ascii="Times New Roman" w:eastAsia="Arial" w:hAnsi="Times New Roman" w:cs="Times New Roman"/>
          <w:sz w:val="24"/>
          <w:szCs w:val="24"/>
        </w:rPr>
      </w:pPr>
    </w:p>
    <w:p w14:paraId="0CE71E0F" w14:textId="77777777" w:rsidR="00CC7F62" w:rsidRDefault="00CC7F62" w:rsidP="00BF4CA1">
      <w:pPr>
        <w:widowControl w:val="0"/>
        <w:tabs>
          <w:tab w:val="left" w:pos="2673"/>
        </w:tabs>
        <w:spacing w:after="0" w:line="252" w:lineRule="exact"/>
        <w:rPr>
          <w:rFonts w:ascii="Times New Roman" w:eastAsia="Arial" w:hAnsi="Times New Roman" w:cs="Times New Roman"/>
          <w:b/>
          <w:sz w:val="24"/>
          <w:szCs w:val="24"/>
        </w:rPr>
      </w:pPr>
    </w:p>
    <w:p w14:paraId="4A7A817B" w14:textId="58C6352E" w:rsidR="00536A78" w:rsidRDefault="00536A78" w:rsidP="00352306">
      <w:pPr>
        <w:widowControl w:val="0"/>
        <w:tabs>
          <w:tab w:val="left" w:pos="2673"/>
        </w:tabs>
        <w:spacing w:after="0" w:line="252" w:lineRule="exact"/>
        <w:rPr>
          <w:rFonts w:ascii="Times New Roman" w:eastAsia="Arial" w:hAnsi="Times New Roman" w:cs="Times New Roman"/>
          <w:sz w:val="24"/>
          <w:szCs w:val="24"/>
        </w:rPr>
      </w:pPr>
    </w:p>
    <w:p w14:paraId="640DCE55" w14:textId="00B1709E" w:rsidR="002E66D7" w:rsidRDefault="002E66D7" w:rsidP="00352306">
      <w:pPr>
        <w:widowControl w:val="0"/>
        <w:tabs>
          <w:tab w:val="left" w:pos="2673"/>
        </w:tabs>
        <w:spacing w:after="0" w:line="252" w:lineRule="exact"/>
        <w:rPr>
          <w:rFonts w:ascii="Times New Roman" w:eastAsia="Arial" w:hAnsi="Times New Roman" w:cs="Times New Roman"/>
          <w:sz w:val="24"/>
          <w:szCs w:val="24"/>
        </w:rPr>
      </w:pPr>
    </w:p>
    <w:p w14:paraId="71F651BA" w14:textId="14247AD7" w:rsidR="00352306" w:rsidRPr="000405F5" w:rsidRDefault="000405F5" w:rsidP="00352306">
      <w:pPr>
        <w:widowControl w:val="0"/>
        <w:tabs>
          <w:tab w:val="left" w:pos="2673"/>
        </w:tabs>
        <w:spacing w:after="0" w:line="252" w:lineRule="exact"/>
        <w:rPr>
          <w:rFonts w:ascii="Times New Roman" w:eastAsia="Arial" w:hAnsi="Times New Roman" w:cs="Times New Roman"/>
          <w:sz w:val="24"/>
          <w:szCs w:val="24"/>
        </w:rPr>
      </w:pPr>
      <w:r>
        <w:rPr>
          <w:rFonts w:ascii="Times New Roman" w:eastAsia="Arial" w:hAnsi="Times New Roman" w:cs="Times New Roman"/>
          <w:sz w:val="24"/>
          <w:szCs w:val="24"/>
        </w:rPr>
        <w:t xml:space="preserve"> </w:t>
      </w:r>
    </w:p>
    <w:sectPr w:rsidR="00352306" w:rsidRPr="000405F5" w:rsidSect="00917157">
      <w:headerReference w:type="default" r:id="rId8"/>
      <w:footerReference w:type="default" r:id="rId9"/>
      <w:headerReference w:type="first" r:id="rId10"/>
      <w:footerReference w:type="first" r:id="rId11"/>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455EDB" w14:textId="77777777" w:rsidR="0020623E" w:rsidRDefault="0020623E" w:rsidP="006C625C">
      <w:pPr>
        <w:spacing w:after="0" w:line="240" w:lineRule="auto"/>
      </w:pPr>
      <w:r>
        <w:separator/>
      </w:r>
    </w:p>
  </w:endnote>
  <w:endnote w:type="continuationSeparator" w:id="0">
    <w:p w14:paraId="13155FBA" w14:textId="77777777" w:rsidR="0020623E" w:rsidRDefault="0020623E" w:rsidP="006C62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CE6AB" w14:textId="5A205EFF" w:rsidR="00EA26DD" w:rsidRDefault="00EA26DD" w:rsidP="00EA26DD">
    <w:pPr>
      <w:pStyle w:val="Footer"/>
    </w:pPr>
    <w:r w:rsidRPr="00EA26DD">
      <w:rPr>
        <w:rFonts w:ascii="Times New Roman" w:hAnsi="Times New Roman" w:cs="Times New Roman"/>
        <w:sz w:val="24"/>
        <w:szCs w:val="24"/>
      </w:rPr>
      <w:ptab w:relativeTo="margin" w:alignment="center" w:leader="none"/>
    </w:r>
    <w:r w:rsidRPr="00EA26DD">
      <w:rPr>
        <w:rFonts w:ascii="Times New Roman" w:hAnsi="Times New Roman" w:cs="Times New Roman"/>
        <w:sz w:val="24"/>
        <w:szCs w:val="24"/>
      </w:rPr>
      <w:ptab w:relativeTo="margin" w:alignment="right" w:leader="none"/>
    </w:r>
    <w:r w:rsidRPr="00627D82">
      <w:rPr>
        <w:rFonts w:ascii="Times New Roman" w:hAnsi="Times New Roman" w:cs="Times New Roman"/>
      </w:rPr>
      <w:t>CITY OF ABERDEEN</w:t>
    </w:r>
  </w:p>
  <w:p w14:paraId="468A075C" w14:textId="77777777" w:rsidR="00EA26DD" w:rsidRDefault="00EA26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AFE8F" w14:textId="04F97A1E" w:rsidR="006A3930" w:rsidRDefault="006A3930" w:rsidP="006A3930">
    <w:pPr>
      <w:pStyle w:val="Footer"/>
    </w:pPr>
    <w:r w:rsidRPr="00EA26DD">
      <w:rPr>
        <w:rFonts w:ascii="Times New Roman" w:hAnsi="Times New Roman" w:cs="Times New Roman"/>
        <w:sz w:val="24"/>
        <w:szCs w:val="24"/>
      </w:rPr>
      <w:ptab w:relativeTo="margin" w:alignment="center" w:leader="none"/>
    </w:r>
    <w:r w:rsidRPr="00EA26DD">
      <w:rPr>
        <w:rFonts w:ascii="Times New Roman" w:hAnsi="Times New Roman" w:cs="Times New Roman"/>
        <w:sz w:val="24"/>
        <w:szCs w:val="24"/>
      </w:rPr>
      <w:ptab w:relativeTo="margin" w:alignment="right" w:leader="none"/>
    </w:r>
    <w:r w:rsidRPr="00627D82">
      <w:rPr>
        <w:rFonts w:ascii="Times New Roman" w:hAnsi="Times New Roman" w:cs="Times New Roman"/>
      </w:rPr>
      <w:t>CITY OF ABERDEEN</w:t>
    </w:r>
  </w:p>
  <w:p w14:paraId="32D6D4A4" w14:textId="4257DDFD" w:rsidR="006A3930" w:rsidRDefault="006A39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4D0372" w14:textId="77777777" w:rsidR="0020623E" w:rsidRDefault="0020623E" w:rsidP="006C625C">
      <w:pPr>
        <w:spacing w:after="0" w:line="240" w:lineRule="auto"/>
      </w:pPr>
      <w:r>
        <w:separator/>
      </w:r>
    </w:p>
  </w:footnote>
  <w:footnote w:type="continuationSeparator" w:id="0">
    <w:p w14:paraId="791F144D" w14:textId="77777777" w:rsidR="0020623E" w:rsidRDefault="0020623E" w:rsidP="006C62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1CFD8" w14:textId="77777777" w:rsidR="006C625C" w:rsidRPr="00C8260E" w:rsidRDefault="00C8260E" w:rsidP="00C8260E">
    <w:pPr>
      <w:spacing w:after="200" w:line="276" w:lineRule="auto"/>
      <w:jc w:val="center"/>
      <w:rPr>
        <w:rFonts w:ascii="Times New Roman" w:hAnsi="Times New Roman" w:cs="Times New Roman"/>
        <w:b/>
        <w:sz w:val="28"/>
      </w:rPr>
    </w:pPr>
    <w:r w:rsidRPr="00C8260E">
      <w:rPr>
        <w:rFonts w:ascii="Times New Roman" w:hAnsi="Times New Roman" w:cs="Times New Roman"/>
        <w:b/>
        <w:sz w:val="28"/>
      </w:rPr>
      <w:t>Bid Form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7890D" w14:textId="10142B8D" w:rsidR="00CE679F" w:rsidRDefault="000B3F3F">
    <w:pPr>
      <w:pStyle w:val="Header"/>
    </w:pPr>
    <w:r>
      <w:t>RFP 2</w:t>
    </w:r>
    <w:r w:rsidR="00B90736">
      <w:t>3-01</w:t>
    </w:r>
    <w:r w:rsidR="00CE679F">
      <w:tab/>
    </w:r>
    <w:r w:rsidR="00CE679F">
      <w:tab/>
      <w:t xml:space="preserve"> </w:t>
    </w:r>
    <w:r w:rsidR="00CE679F">
      <w:fldChar w:fldCharType="begin"/>
    </w:r>
    <w:r w:rsidR="00CE679F">
      <w:instrText xml:space="preserve"> DATE \@ "MMMM d, yyyy" </w:instrText>
    </w:r>
    <w:r w:rsidR="00CE679F">
      <w:fldChar w:fldCharType="separate"/>
    </w:r>
    <w:r w:rsidR="00B90736">
      <w:rPr>
        <w:noProof/>
      </w:rPr>
      <w:t>April 1, 2022</w:t>
    </w:r>
    <w:r w:rsidR="00CE679F">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35DF8"/>
    <w:multiLevelType w:val="multilevel"/>
    <w:tmpl w:val="2C76206C"/>
    <w:lvl w:ilvl="0">
      <w:start w:val="2"/>
      <w:numFmt w:val="decimal"/>
      <w:lvlText w:val="%1"/>
      <w:lvlJc w:val="left"/>
      <w:pPr>
        <w:ind w:left="960" w:hanging="720"/>
      </w:pPr>
      <w:rPr>
        <w:rFonts w:hint="default"/>
      </w:rPr>
    </w:lvl>
    <w:lvl w:ilvl="1">
      <w:start w:val="1"/>
      <w:numFmt w:val="decimal"/>
      <w:lvlText w:val="%1.%2"/>
      <w:lvlJc w:val="left"/>
      <w:pPr>
        <w:ind w:left="960" w:hanging="720"/>
      </w:pPr>
      <w:rPr>
        <w:rFonts w:ascii="Arial" w:eastAsia="Arial" w:hAnsi="Arial" w:hint="default"/>
        <w:spacing w:val="-1"/>
        <w:w w:val="100"/>
        <w:sz w:val="22"/>
        <w:szCs w:val="22"/>
      </w:rPr>
    </w:lvl>
    <w:lvl w:ilvl="2">
      <w:start w:val="1"/>
      <w:numFmt w:val="upperLetter"/>
      <w:lvlText w:val="%3."/>
      <w:lvlJc w:val="left"/>
      <w:pPr>
        <w:ind w:left="1680" w:hanging="720"/>
      </w:pPr>
      <w:rPr>
        <w:rFonts w:ascii="Arial" w:eastAsia="Arial" w:hAnsi="Arial" w:hint="default"/>
        <w:spacing w:val="-1"/>
        <w:w w:val="100"/>
        <w:sz w:val="22"/>
        <w:szCs w:val="22"/>
      </w:rPr>
    </w:lvl>
    <w:lvl w:ilvl="3">
      <w:start w:val="1"/>
      <w:numFmt w:val="decimal"/>
      <w:lvlText w:val="%4."/>
      <w:lvlJc w:val="left"/>
      <w:pPr>
        <w:ind w:left="2401" w:hanging="781"/>
      </w:pPr>
      <w:rPr>
        <w:rFonts w:ascii="Arial" w:eastAsia="Arial" w:hAnsi="Arial" w:hint="default"/>
        <w:spacing w:val="-1"/>
        <w:w w:val="100"/>
        <w:sz w:val="22"/>
        <w:szCs w:val="22"/>
      </w:rPr>
    </w:lvl>
    <w:lvl w:ilvl="4">
      <w:start w:val="1"/>
      <w:numFmt w:val="lowerLetter"/>
      <w:lvlText w:val="%5."/>
      <w:lvlJc w:val="left"/>
      <w:pPr>
        <w:ind w:left="2672" w:hanging="272"/>
      </w:pPr>
      <w:rPr>
        <w:rFonts w:ascii="Arial" w:eastAsia="Arial" w:hAnsi="Arial" w:hint="default"/>
        <w:spacing w:val="-1"/>
        <w:w w:val="100"/>
        <w:position w:val="2"/>
        <w:sz w:val="22"/>
        <w:szCs w:val="22"/>
      </w:rPr>
    </w:lvl>
    <w:lvl w:ilvl="5">
      <w:start w:val="1"/>
      <w:numFmt w:val="bullet"/>
      <w:lvlText w:val="•"/>
      <w:lvlJc w:val="left"/>
      <w:pPr>
        <w:ind w:left="2760" w:hanging="272"/>
      </w:pPr>
      <w:rPr>
        <w:rFonts w:hint="default"/>
      </w:rPr>
    </w:lvl>
    <w:lvl w:ilvl="6">
      <w:start w:val="1"/>
      <w:numFmt w:val="bullet"/>
      <w:lvlText w:val="•"/>
      <w:lvlJc w:val="left"/>
      <w:pPr>
        <w:ind w:left="4196" w:hanging="272"/>
      </w:pPr>
      <w:rPr>
        <w:rFonts w:hint="default"/>
      </w:rPr>
    </w:lvl>
    <w:lvl w:ilvl="7">
      <w:start w:val="1"/>
      <w:numFmt w:val="bullet"/>
      <w:lvlText w:val="•"/>
      <w:lvlJc w:val="left"/>
      <w:pPr>
        <w:ind w:left="5632" w:hanging="272"/>
      </w:pPr>
      <w:rPr>
        <w:rFonts w:hint="default"/>
      </w:rPr>
    </w:lvl>
    <w:lvl w:ilvl="8">
      <w:start w:val="1"/>
      <w:numFmt w:val="bullet"/>
      <w:lvlText w:val="•"/>
      <w:lvlJc w:val="left"/>
      <w:pPr>
        <w:ind w:left="7068" w:hanging="272"/>
      </w:pPr>
      <w:rPr>
        <w:rFonts w:hint="default"/>
      </w:rPr>
    </w:lvl>
  </w:abstractNum>
  <w:abstractNum w:abstractNumId="1" w15:restartNumberingAfterBreak="0">
    <w:nsid w:val="1AAF5398"/>
    <w:multiLevelType w:val="hybridMultilevel"/>
    <w:tmpl w:val="69CE6E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D821E18"/>
    <w:multiLevelType w:val="multilevel"/>
    <w:tmpl w:val="7F4E5AF0"/>
    <w:lvl w:ilvl="0">
      <w:start w:val="2"/>
      <w:numFmt w:val="decimal"/>
      <w:lvlText w:val="%1"/>
      <w:lvlJc w:val="left"/>
      <w:pPr>
        <w:ind w:left="960" w:hanging="720"/>
      </w:pPr>
      <w:rPr>
        <w:rFonts w:hint="default"/>
      </w:rPr>
    </w:lvl>
    <w:lvl w:ilvl="1">
      <w:start w:val="1"/>
      <w:numFmt w:val="decimal"/>
      <w:lvlText w:val="%1.%2"/>
      <w:lvlJc w:val="left"/>
      <w:pPr>
        <w:ind w:left="960" w:hanging="720"/>
      </w:pPr>
      <w:rPr>
        <w:rFonts w:ascii="Arial" w:eastAsia="Arial" w:hAnsi="Arial" w:hint="default"/>
        <w:spacing w:val="-1"/>
        <w:w w:val="100"/>
        <w:sz w:val="22"/>
        <w:szCs w:val="22"/>
      </w:rPr>
    </w:lvl>
    <w:lvl w:ilvl="2">
      <w:start w:val="1"/>
      <w:numFmt w:val="upperLetter"/>
      <w:lvlText w:val="%3."/>
      <w:lvlJc w:val="left"/>
      <w:pPr>
        <w:ind w:left="1680" w:hanging="720"/>
      </w:pPr>
      <w:rPr>
        <w:rFonts w:ascii="Arial" w:eastAsia="Arial" w:hAnsi="Arial" w:hint="default"/>
        <w:spacing w:val="-1"/>
        <w:w w:val="100"/>
        <w:sz w:val="22"/>
        <w:szCs w:val="22"/>
      </w:rPr>
    </w:lvl>
    <w:lvl w:ilvl="3">
      <w:start w:val="1"/>
      <w:numFmt w:val="decimal"/>
      <w:lvlText w:val="%4."/>
      <w:lvlJc w:val="left"/>
      <w:pPr>
        <w:ind w:left="2401" w:hanging="781"/>
      </w:pPr>
      <w:rPr>
        <w:rFonts w:ascii="Times New Roman" w:eastAsia="Arial" w:hAnsi="Times New Roman" w:cs="Times New Roman" w:hint="default"/>
        <w:spacing w:val="-1"/>
        <w:w w:val="100"/>
        <w:sz w:val="24"/>
        <w:szCs w:val="24"/>
      </w:rPr>
    </w:lvl>
    <w:lvl w:ilvl="4">
      <w:start w:val="1"/>
      <w:numFmt w:val="lowerLetter"/>
      <w:lvlText w:val="%5."/>
      <w:lvlJc w:val="left"/>
      <w:pPr>
        <w:ind w:left="2672" w:hanging="272"/>
      </w:pPr>
      <w:rPr>
        <w:rFonts w:ascii="Arial" w:eastAsia="Arial" w:hAnsi="Arial" w:hint="default"/>
        <w:spacing w:val="-1"/>
        <w:w w:val="100"/>
        <w:position w:val="2"/>
        <w:sz w:val="22"/>
        <w:szCs w:val="22"/>
      </w:rPr>
    </w:lvl>
    <w:lvl w:ilvl="5">
      <w:start w:val="1"/>
      <w:numFmt w:val="bullet"/>
      <w:lvlText w:val="•"/>
      <w:lvlJc w:val="left"/>
      <w:pPr>
        <w:ind w:left="2760" w:hanging="272"/>
      </w:pPr>
      <w:rPr>
        <w:rFonts w:hint="default"/>
      </w:rPr>
    </w:lvl>
    <w:lvl w:ilvl="6">
      <w:start w:val="1"/>
      <w:numFmt w:val="bullet"/>
      <w:lvlText w:val="•"/>
      <w:lvlJc w:val="left"/>
      <w:pPr>
        <w:ind w:left="4196" w:hanging="272"/>
      </w:pPr>
      <w:rPr>
        <w:rFonts w:hint="default"/>
      </w:rPr>
    </w:lvl>
    <w:lvl w:ilvl="7">
      <w:start w:val="1"/>
      <w:numFmt w:val="bullet"/>
      <w:lvlText w:val="•"/>
      <w:lvlJc w:val="left"/>
      <w:pPr>
        <w:ind w:left="5632" w:hanging="272"/>
      </w:pPr>
      <w:rPr>
        <w:rFonts w:hint="default"/>
      </w:rPr>
    </w:lvl>
    <w:lvl w:ilvl="8">
      <w:start w:val="1"/>
      <w:numFmt w:val="bullet"/>
      <w:lvlText w:val="•"/>
      <w:lvlJc w:val="left"/>
      <w:pPr>
        <w:ind w:left="7068" w:hanging="272"/>
      </w:pPr>
      <w:rPr>
        <w:rFonts w:hint="default"/>
      </w:rPr>
    </w:lvl>
  </w:abstractNum>
  <w:abstractNum w:abstractNumId="3" w15:restartNumberingAfterBreak="0">
    <w:nsid w:val="30D04D4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3872C0C"/>
    <w:multiLevelType w:val="hybridMultilevel"/>
    <w:tmpl w:val="15445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FEF2FB0"/>
    <w:multiLevelType w:val="multilevel"/>
    <w:tmpl w:val="7F4E5AF0"/>
    <w:lvl w:ilvl="0">
      <w:start w:val="2"/>
      <w:numFmt w:val="decimal"/>
      <w:lvlText w:val="%1"/>
      <w:lvlJc w:val="left"/>
      <w:pPr>
        <w:ind w:left="960" w:hanging="720"/>
      </w:pPr>
      <w:rPr>
        <w:rFonts w:hint="default"/>
      </w:rPr>
    </w:lvl>
    <w:lvl w:ilvl="1">
      <w:start w:val="1"/>
      <w:numFmt w:val="decimal"/>
      <w:lvlText w:val="%1.%2"/>
      <w:lvlJc w:val="left"/>
      <w:pPr>
        <w:ind w:left="960" w:hanging="720"/>
      </w:pPr>
      <w:rPr>
        <w:rFonts w:ascii="Arial" w:eastAsia="Arial" w:hAnsi="Arial" w:hint="default"/>
        <w:spacing w:val="-1"/>
        <w:w w:val="100"/>
        <w:sz w:val="22"/>
        <w:szCs w:val="22"/>
      </w:rPr>
    </w:lvl>
    <w:lvl w:ilvl="2">
      <w:start w:val="1"/>
      <w:numFmt w:val="upperLetter"/>
      <w:lvlText w:val="%3."/>
      <w:lvlJc w:val="left"/>
      <w:pPr>
        <w:ind w:left="1680" w:hanging="720"/>
      </w:pPr>
      <w:rPr>
        <w:rFonts w:ascii="Arial" w:eastAsia="Arial" w:hAnsi="Arial" w:hint="default"/>
        <w:spacing w:val="-1"/>
        <w:w w:val="100"/>
        <w:sz w:val="22"/>
        <w:szCs w:val="22"/>
      </w:rPr>
    </w:lvl>
    <w:lvl w:ilvl="3">
      <w:start w:val="1"/>
      <w:numFmt w:val="decimal"/>
      <w:lvlText w:val="%4."/>
      <w:lvlJc w:val="left"/>
      <w:pPr>
        <w:ind w:left="2401" w:hanging="781"/>
      </w:pPr>
      <w:rPr>
        <w:rFonts w:ascii="Times New Roman" w:eastAsia="Arial" w:hAnsi="Times New Roman" w:cs="Times New Roman" w:hint="default"/>
        <w:spacing w:val="-1"/>
        <w:w w:val="100"/>
        <w:sz w:val="24"/>
        <w:szCs w:val="24"/>
      </w:rPr>
    </w:lvl>
    <w:lvl w:ilvl="4">
      <w:start w:val="1"/>
      <w:numFmt w:val="lowerLetter"/>
      <w:lvlText w:val="%5."/>
      <w:lvlJc w:val="left"/>
      <w:pPr>
        <w:ind w:left="2672" w:hanging="272"/>
      </w:pPr>
      <w:rPr>
        <w:rFonts w:ascii="Arial" w:eastAsia="Arial" w:hAnsi="Arial" w:hint="default"/>
        <w:spacing w:val="-1"/>
        <w:w w:val="100"/>
        <w:position w:val="2"/>
        <w:sz w:val="22"/>
        <w:szCs w:val="22"/>
      </w:rPr>
    </w:lvl>
    <w:lvl w:ilvl="5">
      <w:start w:val="1"/>
      <w:numFmt w:val="bullet"/>
      <w:lvlText w:val="•"/>
      <w:lvlJc w:val="left"/>
      <w:pPr>
        <w:ind w:left="2760" w:hanging="272"/>
      </w:pPr>
      <w:rPr>
        <w:rFonts w:hint="default"/>
      </w:rPr>
    </w:lvl>
    <w:lvl w:ilvl="6">
      <w:start w:val="1"/>
      <w:numFmt w:val="bullet"/>
      <w:lvlText w:val="•"/>
      <w:lvlJc w:val="left"/>
      <w:pPr>
        <w:ind w:left="4196" w:hanging="272"/>
      </w:pPr>
      <w:rPr>
        <w:rFonts w:hint="default"/>
      </w:rPr>
    </w:lvl>
    <w:lvl w:ilvl="7">
      <w:start w:val="1"/>
      <w:numFmt w:val="bullet"/>
      <w:lvlText w:val="•"/>
      <w:lvlJc w:val="left"/>
      <w:pPr>
        <w:ind w:left="5632" w:hanging="272"/>
      </w:pPr>
      <w:rPr>
        <w:rFonts w:hint="default"/>
      </w:rPr>
    </w:lvl>
    <w:lvl w:ilvl="8">
      <w:start w:val="1"/>
      <w:numFmt w:val="bullet"/>
      <w:lvlText w:val="•"/>
      <w:lvlJc w:val="left"/>
      <w:pPr>
        <w:ind w:left="7068" w:hanging="272"/>
      </w:pPr>
      <w:rPr>
        <w:rFonts w:hint="default"/>
      </w:rPr>
    </w:lvl>
  </w:abstractNum>
  <w:abstractNum w:abstractNumId="6" w15:restartNumberingAfterBreak="0">
    <w:nsid w:val="666A4849"/>
    <w:multiLevelType w:val="hybridMultilevel"/>
    <w:tmpl w:val="C5EED8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9D711A4"/>
    <w:multiLevelType w:val="multilevel"/>
    <w:tmpl w:val="CDA484D4"/>
    <w:lvl w:ilvl="0">
      <w:start w:val="2"/>
      <w:numFmt w:val="decimal"/>
      <w:lvlText w:val="%1"/>
      <w:lvlJc w:val="left"/>
      <w:pPr>
        <w:ind w:left="960" w:hanging="720"/>
      </w:pPr>
      <w:rPr>
        <w:rFonts w:hint="default"/>
      </w:rPr>
    </w:lvl>
    <w:lvl w:ilvl="1">
      <w:start w:val="1"/>
      <w:numFmt w:val="decimal"/>
      <w:lvlText w:val="%1.%2"/>
      <w:lvlJc w:val="left"/>
      <w:pPr>
        <w:ind w:left="960" w:hanging="720"/>
      </w:pPr>
      <w:rPr>
        <w:rFonts w:ascii="Arial" w:eastAsia="Arial" w:hAnsi="Arial" w:hint="default"/>
        <w:spacing w:val="-1"/>
        <w:w w:val="100"/>
        <w:sz w:val="22"/>
        <w:szCs w:val="22"/>
      </w:rPr>
    </w:lvl>
    <w:lvl w:ilvl="2">
      <w:start w:val="3"/>
      <w:numFmt w:val="upperLetter"/>
      <w:lvlText w:val="%3."/>
      <w:lvlJc w:val="left"/>
      <w:pPr>
        <w:ind w:left="1680" w:hanging="720"/>
      </w:pPr>
      <w:rPr>
        <w:rFonts w:ascii="Times New Roman" w:eastAsia="Arial" w:hAnsi="Times New Roman" w:cs="Times New Roman" w:hint="default"/>
        <w:spacing w:val="-1"/>
        <w:w w:val="100"/>
        <w:sz w:val="24"/>
        <w:szCs w:val="24"/>
      </w:rPr>
    </w:lvl>
    <w:lvl w:ilvl="3">
      <w:start w:val="1"/>
      <w:numFmt w:val="decimal"/>
      <w:lvlText w:val="%4."/>
      <w:lvlJc w:val="left"/>
      <w:pPr>
        <w:ind w:left="2401" w:hanging="781"/>
      </w:pPr>
      <w:rPr>
        <w:rFonts w:ascii="Times New Roman" w:eastAsia="Arial" w:hAnsi="Times New Roman" w:cs="Times New Roman" w:hint="default"/>
        <w:spacing w:val="-1"/>
        <w:w w:val="100"/>
        <w:sz w:val="24"/>
        <w:szCs w:val="24"/>
      </w:rPr>
    </w:lvl>
    <w:lvl w:ilvl="4">
      <w:start w:val="1"/>
      <w:numFmt w:val="lowerLetter"/>
      <w:lvlText w:val="%5."/>
      <w:lvlJc w:val="left"/>
      <w:pPr>
        <w:ind w:left="2672" w:hanging="272"/>
      </w:pPr>
      <w:rPr>
        <w:rFonts w:ascii="Times New Roman" w:eastAsia="Arial" w:hAnsi="Times New Roman" w:cs="Times New Roman" w:hint="default"/>
        <w:spacing w:val="-1"/>
        <w:w w:val="100"/>
        <w:position w:val="2"/>
        <w:sz w:val="24"/>
        <w:szCs w:val="24"/>
      </w:rPr>
    </w:lvl>
    <w:lvl w:ilvl="5">
      <w:start w:val="1"/>
      <w:numFmt w:val="bullet"/>
      <w:lvlText w:val="•"/>
      <w:lvlJc w:val="left"/>
      <w:pPr>
        <w:ind w:left="2760" w:hanging="272"/>
      </w:pPr>
      <w:rPr>
        <w:rFonts w:hint="default"/>
      </w:rPr>
    </w:lvl>
    <w:lvl w:ilvl="6">
      <w:start w:val="1"/>
      <w:numFmt w:val="bullet"/>
      <w:lvlText w:val="•"/>
      <w:lvlJc w:val="left"/>
      <w:pPr>
        <w:ind w:left="4196" w:hanging="272"/>
      </w:pPr>
      <w:rPr>
        <w:rFonts w:hint="default"/>
      </w:rPr>
    </w:lvl>
    <w:lvl w:ilvl="7">
      <w:start w:val="1"/>
      <w:numFmt w:val="bullet"/>
      <w:lvlText w:val="•"/>
      <w:lvlJc w:val="left"/>
      <w:pPr>
        <w:ind w:left="5632" w:hanging="272"/>
      </w:pPr>
      <w:rPr>
        <w:rFonts w:hint="default"/>
      </w:rPr>
    </w:lvl>
    <w:lvl w:ilvl="8">
      <w:start w:val="1"/>
      <w:numFmt w:val="bullet"/>
      <w:lvlText w:val="•"/>
      <w:lvlJc w:val="left"/>
      <w:pPr>
        <w:ind w:left="7068" w:hanging="272"/>
      </w:pPr>
      <w:rPr>
        <w:rFonts w:hint="default"/>
      </w:rPr>
    </w:lvl>
  </w:abstractNum>
  <w:num w:numId="1">
    <w:abstractNumId w:val="1"/>
  </w:num>
  <w:num w:numId="2">
    <w:abstractNumId w:val="2"/>
  </w:num>
  <w:num w:numId="3">
    <w:abstractNumId w:val="0"/>
  </w:num>
  <w:num w:numId="4">
    <w:abstractNumId w:val="7"/>
  </w:num>
  <w:num w:numId="5">
    <w:abstractNumId w:val="5"/>
  </w:num>
  <w:num w:numId="6">
    <w:abstractNumId w:val="3"/>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3424"/>
    <w:rsid w:val="00010B63"/>
    <w:rsid w:val="0002690F"/>
    <w:rsid w:val="000307AB"/>
    <w:rsid w:val="000405F5"/>
    <w:rsid w:val="00066124"/>
    <w:rsid w:val="00081901"/>
    <w:rsid w:val="000B3F3F"/>
    <w:rsid w:val="000E5445"/>
    <w:rsid w:val="00102D57"/>
    <w:rsid w:val="00192032"/>
    <w:rsid w:val="001971A8"/>
    <w:rsid w:val="001A7F84"/>
    <w:rsid w:val="00202AC0"/>
    <w:rsid w:val="0020623E"/>
    <w:rsid w:val="00211818"/>
    <w:rsid w:val="00230205"/>
    <w:rsid w:val="00233F30"/>
    <w:rsid w:val="002400E9"/>
    <w:rsid w:val="0025079B"/>
    <w:rsid w:val="00271D2D"/>
    <w:rsid w:val="002A558E"/>
    <w:rsid w:val="002C689C"/>
    <w:rsid w:val="002C7F76"/>
    <w:rsid w:val="002E66D7"/>
    <w:rsid w:val="002F09B7"/>
    <w:rsid w:val="002F3E63"/>
    <w:rsid w:val="00311131"/>
    <w:rsid w:val="003145DD"/>
    <w:rsid w:val="00322B3A"/>
    <w:rsid w:val="00341EAB"/>
    <w:rsid w:val="00352306"/>
    <w:rsid w:val="00385317"/>
    <w:rsid w:val="003979D8"/>
    <w:rsid w:val="003F102C"/>
    <w:rsid w:val="004126F7"/>
    <w:rsid w:val="00420D26"/>
    <w:rsid w:val="0042255D"/>
    <w:rsid w:val="004342D2"/>
    <w:rsid w:val="004406E1"/>
    <w:rsid w:val="004A4E94"/>
    <w:rsid w:val="004B1193"/>
    <w:rsid w:val="004F2FBD"/>
    <w:rsid w:val="004F3424"/>
    <w:rsid w:val="00535AEB"/>
    <w:rsid w:val="00536A78"/>
    <w:rsid w:val="005554EE"/>
    <w:rsid w:val="0056381A"/>
    <w:rsid w:val="00563A9B"/>
    <w:rsid w:val="005A7769"/>
    <w:rsid w:val="005D183F"/>
    <w:rsid w:val="00627818"/>
    <w:rsid w:val="006453AE"/>
    <w:rsid w:val="00664FA8"/>
    <w:rsid w:val="0067276A"/>
    <w:rsid w:val="00681445"/>
    <w:rsid w:val="006A3930"/>
    <w:rsid w:val="006C625C"/>
    <w:rsid w:val="006F1A08"/>
    <w:rsid w:val="00743A41"/>
    <w:rsid w:val="007574A6"/>
    <w:rsid w:val="007641C8"/>
    <w:rsid w:val="00770FEE"/>
    <w:rsid w:val="00776410"/>
    <w:rsid w:val="007852F3"/>
    <w:rsid w:val="00787285"/>
    <w:rsid w:val="007E0F53"/>
    <w:rsid w:val="007E3943"/>
    <w:rsid w:val="007F4C84"/>
    <w:rsid w:val="007F5D7B"/>
    <w:rsid w:val="008258BB"/>
    <w:rsid w:val="00872546"/>
    <w:rsid w:val="0088739F"/>
    <w:rsid w:val="008B4FAD"/>
    <w:rsid w:val="00917157"/>
    <w:rsid w:val="00947BEA"/>
    <w:rsid w:val="00954160"/>
    <w:rsid w:val="009C3FB4"/>
    <w:rsid w:val="009C6BB9"/>
    <w:rsid w:val="009F3416"/>
    <w:rsid w:val="00A00420"/>
    <w:rsid w:val="00A029EF"/>
    <w:rsid w:val="00A530AD"/>
    <w:rsid w:val="00A85237"/>
    <w:rsid w:val="00B46872"/>
    <w:rsid w:val="00B72198"/>
    <w:rsid w:val="00B7288A"/>
    <w:rsid w:val="00B80EA6"/>
    <w:rsid w:val="00B81D12"/>
    <w:rsid w:val="00B90736"/>
    <w:rsid w:val="00BD3A8E"/>
    <w:rsid w:val="00BD43CC"/>
    <w:rsid w:val="00BE458E"/>
    <w:rsid w:val="00BF4CA1"/>
    <w:rsid w:val="00C03F20"/>
    <w:rsid w:val="00C26B94"/>
    <w:rsid w:val="00C316DB"/>
    <w:rsid w:val="00C32620"/>
    <w:rsid w:val="00C41635"/>
    <w:rsid w:val="00C61803"/>
    <w:rsid w:val="00C80E4E"/>
    <w:rsid w:val="00C8260E"/>
    <w:rsid w:val="00C93E36"/>
    <w:rsid w:val="00C971C2"/>
    <w:rsid w:val="00CB1066"/>
    <w:rsid w:val="00CC7F62"/>
    <w:rsid w:val="00CE679F"/>
    <w:rsid w:val="00D04C73"/>
    <w:rsid w:val="00DC06F9"/>
    <w:rsid w:val="00E2431D"/>
    <w:rsid w:val="00E41394"/>
    <w:rsid w:val="00E534A4"/>
    <w:rsid w:val="00E8123F"/>
    <w:rsid w:val="00E95902"/>
    <w:rsid w:val="00EA26DD"/>
    <w:rsid w:val="00EE653F"/>
    <w:rsid w:val="00F05732"/>
    <w:rsid w:val="00F53FCC"/>
    <w:rsid w:val="00F60B0F"/>
    <w:rsid w:val="00F63FDC"/>
    <w:rsid w:val="00F65F1A"/>
    <w:rsid w:val="00F83051"/>
    <w:rsid w:val="00F84471"/>
    <w:rsid w:val="00FA6B27"/>
    <w:rsid w:val="00FE75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4F20D96"/>
  <w15:chartTrackingRefBased/>
  <w15:docId w15:val="{8EDAC3F4-F24D-45AF-B871-419DA16A0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1"/>
    <w:qFormat/>
    <w:rsid w:val="00311131"/>
    <w:pPr>
      <w:widowControl w:val="0"/>
      <w:spacing w:after="0" w:line="240" w:lineRule="auto"/>
      <w:ind w:left="3126"/>
      <w:outlineLvl w:val="1"/>
    </w:pPr>
    <w:rPr>
      <w:rFonts w:ascii="Arial" w:eastAsia="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424"/>
    <w:pPr>
      <w:ind w:left="720"/>
      <w:contextualSpacing/>
    </w:pPr>
  </w:style>
  <w:style w:type="paragraph" w:styleId="BodyText">
    <w:name w:val="Body Text"/>
    <w:basedOn w:val="Normal"/>
    <w:link w:val="BodyTextChar"/>
    <w:uiPriority w:val="1"/>
    <w:qFormat/>
    <w:rsid w:val="00787285"/>
    <w:pPr>
      <w:widowControl w:val="0"/>
      <w:spacing w:after="0" w:line="240" w:lineRule="auto"/>
      <w:ind w:left="1680" w:hanging="720"/>
    </w:pPr>
    <w:rPr>
      <w:rFonts w:ascii="Arial" w:eastAsia="Arial" w:hAnsi="Arial"/>
    </w:rPr>
  </w:style>
  <w:style w:type="character" w:customStyle="1" w:styleId="BodyTextChar">
    <w:name w:val="Body Text Char"/>
    <w:basedOn w:val="DefaultParagraphFont"/>
    <w:link w:val="BodyText"/>
    <w:uiPriority w:val="1"/>
    <w:rsid w:val="00787285"/>
    <w:rPr>
      <w:rFonts w:ascii="Arial" w:eastAsia="Arial" w:hAnsi="Arial"/>
    </w:rPr>
  </w:style>
  <w:style w:type="character" w:customStyle="1" w:styleId="Heading2Char">
    <w:name w:val="Heading 2 Char"/>
    <w:basedOn w:val="DefaultParagraphFont"/>
    <w:link w:val="Heading2"/>
    <w:uiPriority w:val="1"/>
    <w:rsid w:val="00311131"/>
    <w:rPr>
      <w:rFonts w:ascii="Arial" w:eastAsia="Arial" w:hAnsi="Arial"/>
      <w:b/>
      <w:bCs/>
    </w:rPr>
  </w:style>
  <w:style w:type="table" w:styleId="TableGrid">
    <w:name w:val="Table Grid"/>
    <w:basedOn w:val="TableNormal"/>
    <w:uiPriority w:val="59"/>
    <w:rsid w:val="006C62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C625C"/>
    <w:pPr>
      <w:spacing w:after="0" w:line="240" w:lineRule="auto"/>
    </w:pPr>
  </w:style>
  <w:style w:type="paragraph" w:styleId="Header">
    <w:name w:val="header"/>
    <w:basedOn w:val="Normal"/>
    <w:link w:val="HeaderChar"/>
    <w:uiPriority w:val="99"/>
    <w:unhideWhenUsed/>
    <w:rsid w:val="006C62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25C"/>
  </w:style>
  <w:style w:type="paragraph" w:styleId="Footer">
    <w:name w:val="footer"/>
    <w:basedOn w:val="Normal"/>
    <w:link w:val="FooterChar"/>
    <w:uiPriority w:val="99"/>
    <w:unhideWhenUsed/>
    <w:rsid w:val="006C62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2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8716750">
      <w:bodyDiv w:val="1"/>
      <w:marLeft w:val="0"/>
      <w:marRight w:val="0"/>
      <w:marTop w:val="0"/>
      <w:marBottom w:val="0"/>
      <w:divBdr>
        <w:top w:val="none" w:sz="0" w:space="0" w:color="auto"/>
        <w:left w:val="none" w:sz="0" w:space="0" w:color="auto"/>
        <w:bottom w:val="none" w:sz="0" w:space="0" w:color="auto"/>
        <w:right w:val="none" w:sz="0" w:space="0" w:color="auto"/>
      </w:divBdr>
    </w:div>
    <w:div w:id="743336090">
      <w:bodyDiv w:val="1"/>
      <w:marLeft w:val="0"/>
      <w:marRight w:val="0"/>
      <w:marTop w:val="0"/>
      <w:marBottom w:val="0"/>
      <w:divBdr>
        <w:top w:val="none" w:sz="0" w:space="0" w:color="auto"/>
        <w:left w:val="none" w:sz="0" w:space="0" w:color="auto"/>
        <w:bottom w:val="none" w:sz="0" w:space="0" w:color="auto"/>
        <w:right w:val="none" w:sz="0" w:space="0" w:color="auto"/>
      </w:divBdr>
    </w:div>
    <w:div w:id="811363408">
      <w:bodyDiv w:val="1"/>
      <w:marLeft w:val="0"/>
      <w:marRight w:val="0"/>
      <w:marTop w:val="0"/>
      <w:marBottom w:val="0"/>
      <w:divBdr>
        <w:top w:val="none" w:sz="0" w:space="0" w:color="auto"/>
        <w:left w:val="none" w:sz="0" w:space="0" w:color="auto"/>
        <w:bottom w:val="none" w:sz="0" w:space="0" w:color="auto"/>
        <w:right w:val="none" w:sz="0" w:space="0" w:color="auto"/>
      </w:divBdr>
    </w:div>
    <w:div w:id="1129742225">
      <w:bodyDiv w:val="1"/>
      <w:marLeft w:val="0"/>
      <w:marRight w:val="0"/>
      <w:marTop w:val="0"/>
      <w:marBottom w:val="0"/>
      <w:divBdr>
        <w:top w:val="none" w:sz="0" w:space="0" w:color="auto"/>
        <w:left w:val="none" w:sz="0" w:space="0" w:color="auto"/>
        <w:bottom w:val="none" w:sz="0" w:space="0" w:color="auto"/>
        <w:right w:val="none" w:sz="0" w:space="0" w:color="auto"/>
      </w:divBdr>
    </w:div>
    <w:div w:id="1224634013">
      <w:bodyDiv w:val="1"/>
      <w:marLeft w:val="0"/>
      <w:marRight w:val="0"/>
      <w:marTop w:val="0"/>
      <w:marBottom w:val="0"/>
      <w:divBdr>
        <w:top w:val="none" w:sz="0" w:space="0" w:color="auto"/>
        <w:left w:val="none" w:sz="0" w:space="0" w:color="auto"/>
        <w:bottom w:val="none" w:sz="0" w:space="0" w:color="auto"/>
        <w:right w:val="none" w:sz="0" w:space="0" w:color="auto"/>
      </w:divBdr>
    </w:div>
    <w:div w:id="1433696722">
      <w:bodyDiv w:val="1"/>
      <w:marLeft w:val="0"/>
      <w:marRight w:val="0"/>
      <w:marTop w:val="0"/>
      <w:marBottom w:val="0"/>
      <w:divBdr>
        <w:top w:val="none" w:sz="0" w:space="0" w:color="auto"/>
        <w:left w:val="none" w:sz="0" w:space="0" w:color="auto"/>
        <w:bottom w:val="none" w:sz="0" w:space="0" w:color="auto"/>
        <w:right w:val="none" w:sz="0" w:space="0" w:color="auto"/>
      </w:divBdr>
    </w:div>
    <w:div w:id="1659578089">
      <w:bodyDiv w:val="1"/>
      <w:marLeft w:val="0"/>
      <w:marRight w:val="0"/>
      <w:marTop w:val="0"/>
      <w:marBottom w:val="0"/>
      <w:divBdr>
        <w:top w:val="none" w:sz="0" w:space="0" w:color="auto"/>
        <w:left w:val="none" w:sz="0" w:space="0" w:color="auto"/>
        <w:bottom w:val="none" w:sz="0" w:space="0" w:color="auto"/>
        <w:right w:val="none" w:sz="0" w:space="0" w:color="auto"/>
      </w:divBdr>
    </w:div>
    <w:div w:id="2068991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A44866-814E-4F07-BC94-3DB7C023B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529</Words>
  <Characters>3020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Jakubowitch</dc:creator>
  <cp:keywords/>
  <dc:description/>
  <cp:lastModifiedBy>Brogan, Shawn</cp:lastModifiedBy>
  <cp:revision>2</cp:revision>
  <cp:lastPrinted>2022-02-25T19:39:00Z</cp:lastPrinted>
  <dcterms:created xsi:type="dcterms:W3CDTF">2022-04-01T18:25:00Z</dcterms:created>
  <dcterms:modified xsi:type="dcterms:W3CDTF">2022-04-01T18:25:00Z</dcterms:modified>
</cp:coreProperties>
</file>