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05BAC757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bookmarkStart w:id="0" w:name="_Hlk210219492"/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</w:t>
            </w:r>
            <w:r w:rsidR="00B040E1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CITY </w:t>
            </w:r>
            <w:r w:rsidR="00B040E1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ZONING MAP AMENDMENT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71A0943E" w:rsidR="003C0823" w:rsidRPr="003C0823" w:rsidRDefault="00B040E1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Zoning Map Amendment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081B8080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B040E1">
              <w:rPr>
                <w:rFonts w:ascii="Times New Roman" w:hAnsi="Times New Roman" w:cs="Times New Roman"/>
                <w:bCs/>
              </w:rPr>
              <w:t>Zoning Map Amendment</w:t>
            </w:r>
            <w:r w:rsidRPr="003C0823">
              <w:rPr>
                <w:rFonts w:ascii="Times New Roman" w:hAnsi="Times New Roman" w:cs="Times New Roman"/>
                <w:bCs/>
              </w:rPr>
              <w:t xml:space="preserve"> 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065188">
        <w:trPr>
          <w:trHeight w:val="300"/>
        </w:trPr>
        <w:tc>
          <w:tcPr>
            <w:tcW w:w="5029" w:type="dxa"/>
            <w:shd w:val="clear" w:color="auto" w:fill="003A5D"/>
          </w:tcPr>
          <w:bookmarkEnd w:id="0"/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003A5D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1AFB5480" w:rsidR="003C0823" w:rsidRPr="003C0823" w:rsidRDefault="00B040E1" w:rsidP="00B0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5F4A4F60" w:rsidR="003C0823" w:rsidRPr="003C0823" w:rsidRDefault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20.160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3A6064" w14:textId="77777777" w:rsidTr="00065188">
        <w:trPr>
          <w:trHeight w:val="710"/>
        </w:trPr>
        <w:tc>
          <w:tcPr>
            <w:tcW w:w="5029" w:type="dxa"/>
            <w:shd w:val="clear" w:color="auto" w:fill="FFFFFF" w:themeFill="background1"/>
          </w:tcPr>
          <w:p w14:paraId="10BE89AA" w14:textId="2CB2DDA1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1D2D1654" w:rsidR="003C0823" w:rsidRPr="003C0823" w:rsidRDefault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692400AD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EF28243" w14:textId="2CC3F1DC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a </w:t>
            </w:r>
            <w:r w:rsidR="000651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tatement describing the proposed </w:t>
            </w:r>
            <w:r w:rsidR="00B040E1">
              <w:rPr>
                <w:rFonts w:ascii="Times New Roman" w:hAnsi="Times New Roman" w:cs="Times New Roman"/>
                <w:sz w:val="24"/>
                <w:szCs w:val="24"/>
              </w:rPr>
              <w:t>zoning map changes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1048BB93" w:rsidR="003C0823" w:rsidRPr="003C0823" w:rsidRDefault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253AD18E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1" w:rsidRPr="00FF2962" w14:paraId="63B913A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0D278B6" w14:textId="77777777" w:rsidR="00B040E1" w:rsidRDefault="00B040E1" w:rsidP="00B0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040E1">
              <w:rPr>
                <w:rFonts w:ascii="Times New Roman" w:hAnsi="Times New Roman" w:cs="Times New Roman"/>
                <w:sz w:val="24"/>
                <w:szCs w:val="24"/>
              </w:rPr>
              <w:t>easons supporting the request</w:t>
            </w:r>
            <w:r w:rsidR="0068295F">
              <w:rPr>
                <w:rFonts w:ascii="Times New Roman" w:hAnsi="Times New Roman" w:cs="Times New Roman"/>
                <w:sz w:val="24"/>
                <w:szCs w:val="24"/>
              </w:rPr>
              <w:t xml:space="preserve"> that should include: </w:t>
            </w:r>
          </w:p>
          <w:p w14:paraId="7F0EEB77" w14:textId="77777777" w:rsidR="0068295F" w:rsidRDefault="0068295F" w:rsidP="0068295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the 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proposed Zoning Map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mendment is consistent with goals, objectives and policies of the General Plan</w:t>
            </w:r>
          </w:p>
          <w:p w14:paraId="13DBE0CE" w14:textId="476A444C" w:rsidR="0068295F" w:rsidRDefault="0068295F" w:rsidP="0068295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Whether the proposed Zoning Map </w:t>
            </w:r>
            <w:r w:rsidR="00846E2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mendment is harmonious with the overall character of existing development in the vicinity of the subject property</w:t>
            </w:r>
          </w:p>
          <w:p w14:paraId="5A1241A2" w14:textId="4C89D260" w:rsidR="0068295F" w:rsidRDefault="0068295F" w:rsidP="0068295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The extent to which the proposed Zoning Map </w:t>
            </w:r>
            <w:r w:rsidR="00846E2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mendment may adversely affect adjacent property</w:t>
            </w:r>
          </w:p>
          <w:p w14:paraId="2229D0B3" w14:textId="74A6596F" w:rsidR="0068295F" w:rsidRPr="0068295F" w:rsidRDefault="0068295F" w:rsidP="0068295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he adequacy of facilities and services intended to serve the subject property, including, but not limited to, roadways, parks and recreation facilities, police and fire protection, schools, stormwater 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drainage systems, water supplies, and </w:t>
            </w:r>
            <w:proofErr w:type="gramStart"/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waste water</w:t>
            </w:r>
            <w:proofErr w:type="gramEnd"/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 and refuse collection</w:t>
            </w:r>
          </w:p>
        </w:tc>
        <w:tc>
          <w:tcPr>
            <w:tcW w:w="1631" w:type="dxa"/>
            <w:shd w:val="clear" w:color="auto" w:fill="FFFFFF" w:themeFill="background1"/>
          </w:tcPr>
          <w:p w14:paraId="39382304" w14:textId="0813231C" w:rsidR="00B040E1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39A42EF0" w14:textId="6136B11A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AA988E6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4F5C5FC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1" w:rsidRPr="00FF2962" w14:paraId="3B78A05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D0CC1C8" w14:textId="08BBAE67" w:rsidR="00B040E1" w:rsidRPr="006D750D" w:rsidRDefault="00B040E1" w:rsidP="00B0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2D72E010" w14:textId="142A9FAE" w:rsidR="00B040E1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Requested </w:t>
            </w:r>
          </w:p>
        </w:tc>
        <w:tc>
          <w:tcPr>
            <w:tcW w:w="1710" w:type="dxa"/>
            <w:shd w:val="clear" w:color="auto" w:fill="FFFFFF" w:themeFill="background1"/>
          </w:tcPr>
          <w:p w14:paraId="2B0A8774" w14:textId="6AD66DB9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4DFB251D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6CB9750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1" w:rsidRPr="00FF2962" w14:paraId="4121A7F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B2D1384" w14:textId="5A7763AC" w:rsidR="00B040E1" w:rsidRPr="006D750D" w:rsidRDefault="00B040E1" w:rsidP="00B0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Signed Property Owner Affidavit</w:t>
            </w:r>
          </w:p>
        </w:tc>
        <w:tc>
          <w:tcPr>
            <w:tcW w:w="1631" w:type="dxa"/>
            <w:shd w:val="clear" w:color="auto" w:fill="FFFFFF" w:themeFill="background1"/>
          </w:tcPr>
          <w:p w14:paraId="7B526C77" w14:textId="2707F8EC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2418164E" w14:textId="70793773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4B1C7897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E4B12EC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1" w:rsidRPr="00FF2962" w14:paraId="565914E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477037E" w14:textId="51A744A9" w:rsidR="00B040E1" w:rsidRPr="006D750D" w:rsidRDefault="0068295F" w:rsidP="00B0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An accurate property map showing present and proposed zoning classifications</w:t>
            </w:r>
          </w:p>
        </w:tc>
        <w:tc>
          <w:tcPr>
            <w:tcW w:w="1631" w:type="dxa"/>
            <w:shd w:val="clear" w:color="auto" w:fill="FFFFFF" w:themeFill="background1"/>
          </w:tcPr>
          <w:p w14:paraId="04CDB326" w14:textId="4F0E759E" w:rsidR="00B040E1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625E5906" w14:textId="1E9C78F3" w:rsidR="00B040E1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88A1910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4F06B81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1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E6138FE" w14:textId="301C92AD" w:rsidR="00B040E1" w:rsidRPr="006D750D" w:rsidRDefault="0068295F" w:rsidP="00B040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295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All abutting properties showing present zoning classifications</w:t>
            </w:r>
          </w:p>
        </w:tc>
        <w:tc>
          <w:tcPr>
            <w:tcW w:w="1631" w:type="dxa"/>
            <w:shd w:val="clear" w:color="auto" w:fill="FFFFFF" w:themeFill="background1"/>
          </w:tcPr>
          <w:p w14:paraId="42D415D4" w14:textId="702C7D07" w:rsidR="00B040E1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73D8CE67" w:rsidR="00B040E1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B040E1" w:rsidRPr="003C0823" w:rsidRDefault="00B040E1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95F" w:rsidRPr="00FF2962" w14:paraId="6D6CCE2E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7E63F46E" w14:textId="7560C518" w:rsidR="0068295F" w:rsidRPr="0068295F" w:rsidRDefault="0068295F" w:rsidP="00B040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295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 accurate legal description and an approximate common address of the area proposed to be rezoned</w:t>
            </w:r>
          </w:p>
        </w:tc>
        <w:tc>
          <w:tcPr>
            <w:tcW w:w="1631" w:type="dxa"/>
            <w:shd w:val="clear" w:color="auto" w:fill="FFFFFF" w:themeFill="background1"/>
          </w:tcPr>
          <w:p w14:paraId="5BA50A6F" w14:textId="75C568A1" w:rsidR="0068295F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658E2282" w14:textId="5F73343C" w:rsidR="0068295F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8CEBB6E" w14:textId="77777777" w:rsidR="0068295F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DF93B82" w14:textId="77777777" w:rsidR="0068295F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95F" w:rsidRPr="00FF2962" w14:paraId="0A98B4F7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85187BF" w14:textId="5B27B76C" w:rsidR="0068295F" w:rsidRPr="0068295F" w:rsidRDefault="0068295F" w:rsidP="00B040E1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8295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parcel numbers of lots or parcels proposed to be rezoned</w:t>
            </w:r>
          </w:p>
        </w:tc>
        <w:tc>
          <w:tcPr>
            <w:tcW w:w="1631" w:type="dxa"/>
            <w:shd w:val="clear" w:color="auto" w:fill="FFFFFF" w:themeFill="background1"/>
          </w:tcPr>
          <w:p w14:paraId="2AD18D25" w14:textId="314BE8B1" w:rsidR="0068295F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4420875A" w14:textId="61A7D483" w:rsidR="0068295F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EF56967" w14:textId="77777777" w:rsidR="0068295F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7D968DD" w14:textId="77777777" w:rsidR="0068295F" w:rsidRPr="003C0823" w:rsidRDefault="0068295F" w:rsidP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381B5" w14:textId="77777777" w:rsidR="00065188" w:rsidRDefault="00065188" w:rsidP="00065188">
      <w:pPr>
        <w:rPr>
          <w:rFonts w:ascii="Times New Roman" w:hAnsi="Times New Roman" w:cs="Times New Roman"/>
          <w:sz w:val="24"/>
          <w:szCs w:val="24"/>
        </w:rPr>
      </w:pPr>
    </w:p>
    <w:p w14:paraId="3A0F2771" w14:textId="7956A4DD" w:rsidR="00D53B2C" w:rsidRDefault="00FB5D33" w:rsidP="000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the application is deemed complete, a letter will be sent out to you, the applicant, informing you of the Planning Commission and Public Hearing date. </w:t>
      </w:r>
      <w:r w:rsidR="00D53B2C">
        <w:rPr>
          <w:rFonts w:ascii="Times New Roman" w:hAnsi="Times New Roman" w:cs="Times New Roman"/>
          <w:sz w:val="24"/>
          <w:szCs w:val="24"/>
        </w:rPr>
        <w:t xml:space="preserve">The Planning Commission will be giving </w:t>
      </w:r>
      <w:r w:rsidR="007C6154">
        <w:rPr>
          <w:rFonts w:ascii="Times New Roman" w:hAnsi="Times New Roman" w:cs="Times New Roman"/>
          <w:sz w:val="24"/>
          <w:szCs w:val="24"/>
        </w:rPr>
        <w:t>recommendations</w:t>
      </w:r>
      <w:r w:rsidR="00D53B2C">
        <w:rPr>
          <w:rFonts w:ascii="Times New Roman" w:hAnsi="Times New Roman" w:cs="Times New Roman"/>
          <w:sz w:val="24"/>
          <w:szCs w:val="24"/>
        </w:rPr>
        <w:t xml:space="preserve"> to the City Council. </w:t>
      </w:r>
    </w:p>
    <w:p w14:paraId="3A5261A5" w14:textId="6A31CDAA" w:rsidR="00D53B2C" w:rsidRDefault="00D53B2C" w:rsidP="000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applicant will get </w:t>
      </w:r>
      <w:proofErr w:type="gramStart"/>
      <w:r>
        <w:rPr>
          <w:rFonts w:ascii="Times New Roman" w:hAnsi="Times New Roman" w:cs="Times New Roman"/>
          <w:sz w:val="24"/>
          <w:szCs w:val="24"/>
        </w:rPr>
        <w:t>a notice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City Council meeting where the City Council will </w:t>
      </w:r>
      <w:proofErr w:type="gramStart"/>
      <w:r>
        <w:rPr>
          <w:rFonts w:ascii="Times New Roman" w:hAnsi="Times New Roman" w:cs="Times New Roman"/>
          <w:sz w:val="24"/>
          <w:szCs w:val="24"/>
        </w:rPr>
        <w:t>make a decision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application.</w:t>
      </w:r>
    </w:p>
    <w:p w14:paraId="028A45F3" w14:textId="0C9E589C" w:rsidR="00D53B2C" w:rsidRPr="00230828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the City Council meeting</w:t>
      </w:r>
      <w:r w:rsidRPr="00230828">
        <w:rPr>
          <w:rFonts w:ascii="Times New Roman" w:hAnsi="Times New Roman" w:cs="Times New Roman"/>
        </w:rPr>
        <w:t xml:space="preserve">, a notice of </w:t>
      </w:r>
      <w:r>
        <w:rPr>
          <w:rFonts w:ascii="Times New Roman" w:hAnsi="Times New Roman" w:cs="Times New Roman"/>
        </w:rPr>
        <w:t>decision</w:t>
      </w:r>
      <w:r w:rsidRPr="00230828">
        <w:rPr>
          <w:rFonts w:ascii="Times New Roman" w:hAnsi="Times New Roman" w:cs="Times New Roman"/>
        </w:rPr>
        <w:t xml:space="preserve"> shall be </w:t>
      </w:r>
      <w:r>
        <w:rPr>
          <w:rFonts w:ascii="Times New Roman" w:hAnsi="Times New Roman" w:cs="Times New Roman"/>
        </w:rPr>
        <w:t>sent to the applicant</w:t>
      </w:r>
      <w:r w:rsidRPr="00230828">
        <w:rPr>
          <w:rFonts w:ascii="Times New Roman" w:hAnsi="Times New Roman" w:cs="Times New Roman"/>
        </w:rPr>
        <w:t>, which notice</w:t>
      </w:r>
      <w:r>
        <w:rPr>
          <w:rFonts w:ascii="Times New Roman" w:hAnsi="Times New Roman" w:cs="Times New Roman"/>
        </w:rPr>
        <w:t xml:space="preserve"> </w:t>
      </w:r>
      <w:r w:rsidRPr="00230828">
        <w:rPr>
          <w:rFonts w:ascii="Times New Roman" w:hAnsi="Times New Roman" w:cs="Times New Roman"/>
        </w:rPr>
        <w:t>shall</w:t>
      </w:r>
      <w:r>
        <w:rPr>
          <w:rFonts w:ascii="Times New Roman" w:hAnsi="Times New Roman" w:cs="Times New Roman"/>
        </w:rPr>
        <w:t xml:space="preserve"> include</w:t>
      </w:r>
      <w:r w:rsidRPr="00230828">
        <w:rPr>
          <w:rFonts w:ascii="Times New Roman" w:hAnsi="Times New Roman" w:cs="Times New Roman"/>
        </w:rPr>
        <w:t>:</w:t>
      </w:r>
    </w:p>
    <w:p w14:paraId="0DAA2AC9" w14:textId="77777777" w:rsidR="00D53B2C" w:rsidRPr="00230828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</w:t>
      </w:r>
    </w:p>
    <w:p w14:paraId="54381AA4" w14:textId="77777777" w:rsidR="00D53B2C" w:rsidRPr="00DE7DF6" w:rsidRDefault="00D53B2C" w:rsidP="00D53B2C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>If approved,</w:t>
      </w:r>
    </w:p>
    <w:p w14:paraId="0762EA36" w14:textId="77777777" w:rsidR="00D53B2C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Conditions of approval</w:t>
      </w:r>
    </w:p>
    <w:p w14:paraId="78BFCAEB" w14:textId="77777777" w:rsidR="00D53B2C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Findings that support the approval </w:t>
      </w:r>
    </w:p>
    <w:p w14:paraId="70D88723" w14:textId="77777777" w:rsidR="00D53B2C" w:rsidRPr="00DE7DF6" w:rsidRDefault="00D53B2C" w:rsidP="00D53B2C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 xml:space="preserve">If denied, </w:t>
      </w:r>
    </w:p>
    <w:p w14:paraId="3DC54DF7" w14:textId="77777777" w:rsidR="00D53B2C" w:rsidRDefault="00D53B2C" w:rsidP="00D53B2C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Findings that support the denial </w:t>
      </w:r>
    </w:p>
    <w:p w14:paraId="554CC722" w14:textId="77777777" w:rsidR="00D53B2C" w:rsidRPr="00DE7DF6" w:rsidRDefault="00D53B2C" w:rsidP="00D53B2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DE7DF6">
        <w:rPr>
          <w:rFonts w:ascii="Times New Roman" w:hAnsi="Times New Roman" w:cs="Times New Roman"/>
          <w:i/>
          <w:iCs/>
        </w:rPr>
        <w:t xml:space="preserve">      If tabled, </w:t>
      </w:r>
    </w:p>
    <w:p w14:paraId="7D804B59" w14:textId="77777777" w:rsidR="00D53B2C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2.   Reasoning for tabling the decision</w:t>
      </w:r>
    </w:p>
    <w:p w14:paraId="3DD79A08" w14:textId="77777777" w:rsidR="00D53B2C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3.   Date of next meeting</w:t>
      </w:r>
    </w:p>
    <w:p w14:paraId="1B480C52" w14:textId="1595DE33" w:rsidR="00FB5D33" w:rsidRPr="00D53B2C" w:rsidRDefault="00D53B2C" w:rsidP="00065188">
      <w:pPr>
        <w:rPr>
          <w:rFonts w:ascii="Times New Roman" w:hAnsi="Times New Roman" w:cs="Times New Roman"/>
        </w:rPr>
      </w:pPr>
      <w:r w:rsidRPr="007677B7">
        <w:rPr>
          <w:rFonts w:ascii="Times New Roman" w:hAnsi="Times New Roman" w:cs="Times New Roman"/>
        </w:rPr>
        <w:t xml:space="preserve">Any person adversely affected by a final decision of the </w:t>
      </w:r>
      <w:r>
        <w:rPr>
          <w:rFonts w:ascii="Times New Roman" w:hAnsi="Times New Roman" w:cs="Times New Roman"/>
        </w:rPr>
        <w:t xml:space="preserve">City Councils </w:t>
      </w:r>
      <w:r w:rsidRPr="007677B7">
        <w:rPr>
          <w:rFonts w:ascii="Times New Roman" w:hAnsi="Times New Roman" w:cs="Times New Roman"/>
        </w:rPr>
        <w:t>regarding the transfer, issuance, revocation or denial of a conditional use permit may appeal that decision to the Board of Adjustment as provided in CZC 12.21.200.</w:t>
      </w:r>
    </w:p>
    <w:p w14:paraId="0D723E8D" w14:textId="77777777" w:rsidR="00FB5D33" w:rsidRPr="00065188" w:rsidRDefault="00FB5D33" w:rsidP="00065188">
      <w:pPr>
        <w:rPr>
          <w:rFonts w:ascii="Times New Roman" w:hAnsi="Times New Roman" w:cs="Times New Roman"/>
          <w:sz w:val="24"/>
          <w:szCs w:val="24"/>
        </w:rPr>
      </w:pPr>
    </w:p>
    <w:sectPr w:rsidR="00FB5D33" w:rsidRPr="00065188" w:rsidSect="00045D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1110" w14:textId="77777777" w:rsidR="0099611E" w:rsidRDefault="0099611E" w:rsidP="00F518E5">
      <w:pPr>
        <w:spacing w:after="0" w:line="240" w:lineRule="auto"/>
      </w:pPr>
      <w:r>
        <w:separator/>
      </w:r>
    </w:p>
  </w:endnote>
  <w:endnote w:type="continuationSeparator" w:id="0">
    <w:p w14:paraId="5E4EE196" w14:textId="77777777" w:rsidR="0099611E" w:rsidRDefault="0099611E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967A" w14:textId="77777777" w:rsidR="00F46FF9" w:rsidRDefault="00F46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FA0B" w14:textId="77777777" w:rsidR="00F46FF9" w:rsidRDefault="00F4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1F58" w14:textId="77777777" w:rsidR="0099611E" w:rsidRDefault="0099611E" w:rsidP="00F518E5">
      <w:pPr>
        <w:spacing w:after="0" w:line="240" w:lineRule="auto"/>
      </w:pPr>
      <w:r>
        <w:separator/>
      </w:r>
    </w:p>
  </w:footnote>
  <w:footnote w:type="continuationSeparator" w:id="0">
    <w:p w14:paraId="17E1813F" w14:textId="77777777" w:rsidR="0099611E" w:rsidRDefault="0099611E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3850" w14:textId="77777777" w:rsidR="00F46FF9" w:rsidRDefault="00F4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3177" w14:textId="77777777" w:rsidR="00F46FF9" w:rsidRDefault="00F4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024E0"/>
    <w:multiLevelType w:val="hybridMultilevel"/>
    <w:tmpl w:val="520ADE3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310EA"/>
    <w:multiLevelType w:val="hybridMultilevel"/>
    <w:tmpl w:val="54B64B98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F7523"/>
    <w:multiLevelType w:val="multilevel"/>
    <w:tmpl w:val="0A78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2604737">
    <w:abstractNumId w:val="4"/>
  </w:num>
  <w:num w:numId="2" w16cid:durableId="1720518592">
    <w:abstractNumId w:val="3"/>
  </w:num>
  <w:num w:numId="3" w16cid:durableId="269432440">
    <w:abstractNumId w:val="2"/>
  </w:num>
  <w:num w:numId="4" w16cid:durableId="1141270465">
    <w:abstractNumId w:val="0"/>
  </w:num>
  <w:num w:numId="5" w16cid:durableId="1210654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5D2B"/>
    <w:rsid w:val="0004664A"/>
    <w:rsid w:val="00065188"/>
    <w:rsid w:val="00093BB4"/>
    <w:rsid w:val="000C265A"/>
    <w:rsid w:val="000E6A58"/>
    <w:rsid w:val="001063F3"/>
    <w:rsid w:val="0019489A"/>
    <w:rsid w:val="00197E57"/>
    <w:rsid w:val="001C5A89"/>
    <w:rsid w:val="00210EBD"/>
    <w:rsid w:val="00225A61"/>
    <w:rsid w:val="00230828"/>
    <w:rsid w:val="00242046"/>
    <w:rsid w:val="00253105"/>
    <w:rsid w:val="002F1F97"/>
    <w:rsid w:val="00307513"/>
    <w:rsid w:val="003227FF"/>
    <w:rsid w:val="00337C56"/>
    <w:rsid w:val="003C0823"/>
    <w:rsid w:val="003D0C41"/>
    <w:rsid w:val="00427B15"/>
    <w:rsid w:val="004346E7"/>
    <w:rsid w:val="00454178"/>
    <w:rsid w:val="004714F2"/>
    <w:rsid w:val="00492588"/>
    <w:rsid w:val="004D15F1"/>
    <w:rsid w:val="00524B2C"/>
    <w:rsid w:val="005C197A"/>
    <w:rsid w:val="005C5D36"/>
    <w:rsid w:val="005D5078"/>
    <w:rsid w:val="00606B4F"/>
    <w:rsid w:val="00616EF1"/>
    <w:rsid w:val="00661882"/>
    <w:rsid w:val="0068295F"/>
    <w:rsid w:val="00683BCC"/>
    <w:rsid w:val="006D651A"/>
    <w:rsid w:val="006D750D"/>
    <w:rsid w:val="00712566"/>
    <w:rsid w:val="00735B2B"/>
    <w:rsid w:val="00761E1A"/>
    <w:rsid w:val="007B1A88"/>
    <w:rsid w:val="007B3EBB"/>
    <w:rsid w:val="007B439F"/>
    <w:rsid w:val="007C6154"/>
    <w:rsid w:val="00814BC0"/>
    <w:rsid w:val="00846E27"/>
    <w:rsid w:val="00854A9A"/>
    <w:rsid w:val="008613CA"/>
    <w:rsid w:val="00863ABA"/>
    <w:rsid w:val="008E2AB7"/>
    <w:rsid w:val="008F201F"/>
    <w:rsid w:val="00941B16"/>
    <w:rsid w:val="00982D50"/>
    <w:rsid w:val="00994689"/>
    <w:rsid w:val="0099611E"/>
    <w:rsid w:val="009B20AA"/>
    <w:rsid w:val="00A07F1D"/>
    <w:rsid w:val="00AE18A3"/>
    <w:rsid w:val="00B040E1"/>
    <w:rsid w:val="00B37AEA"/>
    <w:rsid w:val="00B83949"/>
    <w:rsid w:val="00B91979"/>
    <w:rsid w:val="00BA30B4"/>
    <w:rsid w:val="00BB7F7C"/>
    <w:rsid w:val="00BC59F9"/>
    <w:rsid w:val="00C04773"/>
    <w:rsid w:val="00C174E6"/>
    <w:rsid w:val="00C56A02"/>
    <w:rsid w:val="00C575AA"/>
    <w:rsid w:val="00C92185"/>
    <w:rsid w:val="00CC7F45"/>
    <w:rsid w:val="00CD5FA8"/>
    <w:rsid w:val="00CF0B61"/>
    <w:rsid w:val="00D53B2C"/>
    <w:rsid w:val="00D647D1"/>
    <w:rsid w:val="00D76CF4"/>
    <w:rsid w:val="00E31924"/>
    <w:rsid w:val="00E62AE6"/>
    <w:rsid w:val="00E72C3A"/>
    <w:rsid w:val="00E745A2"/>
    <w:rsid w:val="00EB3DA9"/>
    <w:rsid w:val="00ED358C"/>
    <w:rsid w:val="00ED5189"/>
    <w:rsid w:val="00F0113B"/>
    <w:rsid w:val="00F074A5"/>
    <w:rsid w:val="00F174DB"/>
    <w:rsid w:val="00F36692"/>
    <w:rsid w:val="00F46FF9"/>
    <w:rsid w:val="00F518E5"/>
    <w:rsid w:val="00F770E5"/>
    <w:rsid w:val="00F91191"/>
    <w:rsid w:val="00FB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2</Pages>
  <Words>424</Words>
  <Characters>2573</Characters>
  <Application>Microsoft Office Word</Application>
  <DocSecurity>0</DocSecurity>
  <Lines>128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7</cp:revision>
  <dcterms:created xsi:type="dcterms:W3CDTF">2025-09-30T20:00:00Z</dcterms:created>
  <dcterms:modified xsi:type="dcterms:W3CDTF">2025-10-07T17:09:00Z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