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10" w:type="dxa"/>
        <w:tblInd w:w="-455" w:type="dxa"/>
        <w:tblLook w:val="04A0" w:firstRow="1" w:lastRow="0" w:firstColumn="1" w:lastColumn="0" w:noHBand="0" w:noVBand="1"/>
      </w:tblPr>
      <w:tblGrid>
        <w:gridCol w:w="11710"/>
      </w:tblGrid>
      <w:tr w:rsidR="00F0113B" w:rsidRPr="00994689" w14:paraId="1E889D92" w14:textId="3626D863" w:rsidTr="006D750D">
        <w:trPr>
          <w:trHeight w:val="540"/>
        </w:trPr>
        <w:tc>
          <w:tcPr>
            <w:tcW w:w="1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3A5D"/>
            <w:noWrap/>
            <w:hideMark/>
          </w:tcPr>
          <w:p w14:paraId="0B482B67" w14:textId="2A915787" w:rsidR="00F0113B" w:rsidRPr="003C0823" w:rsidRDefault="001B431B" w:rsidP="0099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bookmarkStart w:id="0" w:name="_Hlk210219492"/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CENTERVILLE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CITY CONCEPTUAL SITE PLAN </w:t>
            </w:r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CHECKLIST</w:t>
            </w:r>
          </w:p>
        </w:tc>
      </w:tr>
      <w:tr w:rsidR="003C0823" w:rsidRPr="00994689" w14:paraId="2B358138" w14:textId="77777777" w:rsidTr="006D750D">
        <w:trPr>
          <w:trHeight w:val="540"/>
        </w:trPr>
        <w:tc>
          <w:tcPr>
            <w:tcW w:w="11710" w:type="dxa"/>
            <w:noWrap/>
          </w:tcPr>
          <w:p w14:paraId="3C5B27E3" w14:textId="6EBFFBC4" w:rsidR="003C0823" w:rsidRPr="003C0823" w:rsidRDefault="001B431B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B43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Conceptual Site Plan </w:t>
            </w:r>
            <w:r w:rsidR="003C0823" w:rsidRPr="003C082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– Completeness Checklist </w:t>
            </w:r>
          </w:p>
          <w:p w14:paraId="3EAB0E98" w14:textId="18E0F436" w:rsid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  <w:r w:rsidRPr="003C0823">
              <w:rPr>
                <w:rFonts w:ascii="Times New Roman" w:hAnsi="Times New Roman" w:cs="Times New Roman"/>
                <w:bCs/>
              </w:rPr>
              <w:t xml:space="preserve">The following application, information, fees, and documentation is required for </w:t>
            </w:r>
            <w:r>
              <w:rPr>
                <w:rFonts w:ascii="Times New Roman" w:hAnsi="Times New Roman" w:cs="Times New Roman"/>
                <w:bCs/>
              </w:rPr>
              <w:t xml:space="preserve">a </w:t>
            </w:r>
            <w:r w:rsidR="001B431B" w:rsidRPr="001B431B">
              <w:rPr>
                <w:rFonts w:ascii="Times New Roman" w:hAnsi="Times New Roman" w:cs="Times New Roman"/>
                <w:bCs/>
              </w:rPr>
              <w:t>Conceptual Site Plan</w:t>
            </w:r>
            <w:r w:rsidR="004D67F4">
              <w:rPr>
                <w:rFonts w:ascii="Times New Roman" w:hAnsi="Times New Roman" w:cs="Times New Roman"/>
                <w:bCs/>
              </w:rPr>
              <w:t xml:space="preserve"> </w:t>
            </w:r>
            <w:r w:rsidRPr="003C0823">
              <w:rPr>
                <w:rFonts w:ascii="Times New Roman" w:hAnsi="Times New Roman" w:cs="Times New Roman"/>
                <w:bCs/>
              </w:rPr>
              <w:t xml:space="preserve">application </w:t>
            </w:r>
            <w:r w:rsidR="001B431B">
              <w:rPr>
                <w:rFonts w:ascii="Times New Roman" w:hAnsi="Times New Roman" w:cs="Times New Roman"/>
                <w:bCs/>
              </w:rPr>
              <w:t>c</w:t>
            </w:r>
            <w:r w:rsidRPr="003C0823">
              <w:rPr>
                <w:rFonts w:ascii="Times New Roman" w:hAnsi="Times New Roman" w:cs="Times New Roman"/>
                <w:bCs/>
              </w:rPr>
              <w:t>ompleteness review.</w:t>
            </w:r>
          </w:p>
          <w:p w14:paraId="6F2F8C27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</w:p>
          <w:p w14:paraId="435BC179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Project Name: </w:t>
            </w:r>
          </w:p>
          <w:p w14:paraId="321A1A25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Date: </w:t>
            </w:r>
          </w:p>
          <w:p w14:paraId="2E69D97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sz w:val="28"/>
                <w:szCs w:val="28"/>
              </w:rPr>
              <w:t>TRACKING HISTORY:  </w:t>
            </w:r>
          </w:p>
          <w:p w14:paraId="2DC8131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Application Submitted:  </w:t>
            </w:r>
          </w:p>
          <w:p w14:paraId="6F90BB3B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Completeness Checklist DRC Meeting (1): </w:t>
            </w:r>
          </w:p>
          <w:p w14:paraId="1E6BC5E4" w14:textId="77777777" w:rsidR="003C0823" w:rsidRPr="003C0823" w:rsidRDefault="003C0823" w:rsidP="003C0823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Completeness Checklist DRC Meeting (2)</w:t>
            </w:r>
          </w:p>
          <w:p w14:paraId="03FD65C2" w14:textId="27936E42" w:rsidR="003C0823" w:rsidRPr="003C0823" w:rsidRDefault="003C0823" w:rsidP="003C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FF2962">
              <w:rPr>
                <w:noProof/>
              </w:rPr>
              <w:drawing>
                <wp:inline distT="0" distB="0" distL="0" distR="0" wp14:anchorId="5DF996D1" wp14:editId="4B1BBCA5">
                  <wp:extent cx="276225" cy="276225"/>
                  <wp:effectExtent l="0" t="0" r="9525" b="9525"/>
                  <wp:docPr id="681844572" name="Graphic 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844572" name="Graphic 681844572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noProof/>
              </w:rPr>
              <w:drawing>
                <wp:inline distT="0" distB="0" distL="0" distR="0" wp14:anchorId="0220F54A" wp14:editId="456EC836">
                  <wp:extent cx="285750" cy="285750"/>
                  <wp:effectExtent l="0" t="0" r="0" b="0"/>
                  <wp:docPr id="1121728188" name="Graphic 5" descr="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728188" name="Graphic 1121728188" descr="Question 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color w:val="FF0000"/>
                <w:sz w:val="48"/>
                <w:szCs w:val="48"/>
              </w:rPr>
              <w:t xml:space="preserve">X </w:t>
            </w:r>
            <w:r w:rsidRPr="00FF2962">
              <w:rPr>
                <w:b/>
                <w:color w:val="FFC000"/>
                <w:sz w:val="48"/>
                <w:szCs w:val="48"/>
              </w:rPr>
              <w:t>–</w:t>
            </w:r>
          </w:p>
        </w:tc>
      </w:tr>
    </w:tbl>
    <w:tbl>
      <w:tblPr>
        <w:tblStyle w:val="TableGrid"/>
        <w:tblW w:w="11700" w:type="dxa"/>
        <w:tblInd w:w="-455" w:type="dxa"/>
        <w:tblLook w:val="04A0" w:firstRow="1" w:lastRow="0" w:firstColumn="1" w:lastColumn="0" w:noHBand="0" w:noVBand="1"/>
      </w:tblPr>
      <w:tblGrid>
        <w:gridCol w:w="5029"/>
        <w:gridCol w:w="1631"/>
        <w:gridCol w:w="1710"/>
        <w:gridCol w:w="2610"/>
        <w:gridCol w:w="720"/>
      </w:tblGrid>
      <w:tr w:rsidR="003C0823" w:rsidRPr="00FF2962" w14:paraId="54A133BE" w14:textId="77777777" w:rsidTr="00065188">
        <w:trPr>
          <w:trHeight w:val="300"/>
        </w:trPr>
        <w:tc>
          <w:tcPr>
            <w:tcW w:w="5029" w:type="dxa"/>
            <w:shd w:val="clear" w:color="auto" w:fill="003A5D"/>
          </w:tcPr>
          <w:bookmarkEnd w:id="0"/>
          <w:p w14:paraId="7AACB3A7" w14:textId="77777777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Application Requirement</w:t>
            </w:r>
          </w:p>
        </w:tc>
        <w:tc>
          <w:tcPr>
            <w:tcW w:w="1631" w:type="dxa"/>
            <w:shd w:val="clear" w:color="auto" w:fill="003A5D"/>
          </w:tcPr>
          <w:p w14:paraId="4E751524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 Reference</w:t>
            </w:r>
          </w:p>
        </w:tc>
        <w:tc>
          <w:tcPr>
            <w:tcW w:w="1710" w:type="dxa"/>
            <w:shd w:val="clear" w:color="auto" w:fill="003A5D"/>
          </w:tcPr>
          <w:p w14:paraId="7CB8E037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2610" w:type="dxa"/>
            <w:shd w:val="clear" w:color="auto" w:fill="003A5D"/>
          </w:tcPr>
          <w:p w14:paraId="5B7E8B86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720" w:type="dxa"/>
            <w:shd w:val="clear" w:color="auto" w:fill="003A5D"/>
          </w:tcPr>
          <w:p w14:paraId="20BB83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2755091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F696BFB" w14:textId="6E9DA098" w:rsidR="003C0823" w:rsidRPr="006E34AE" w:rsidRDefault="003C0823" w:rsidP="00C174E6">
            <w:pPr>
              <w:rPr>
                <w:rFonts w:ascii="Times New Roman" w:hAnsi="Times New Roman" w:cs="Times New Roman"/>
                <w:b/>
                <w:bCs/>
              </w:rPr>
            </w:pPr>
            <w:r w:rsidRPr="006E34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Complete Online Application Form</w:t>
            </w:r>
          </w:p>
        </w:tc>
        <w:tc>
          <w:tcPr>
            <w:tcW w:w="1631" w:type="dxa"/>
            <w:shd w:val="clear" w:color="auto" w:fill="FFFFFF" w:themeFill="background1"/>
          </w:tcPr>
          <w:p w14:paraId="4A605DE4" w14:textId="270030CF" w:rsidR="003C0823" w:rsidRPr="006E34AE" w:rsidRDefault="001B431B" w:rsidP="00371F0C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 xml:space="preserve">12.21.110 </w:t>
            </w:r>
          </w:p>
        </w:tc>
        <w:tc>
          <w:tcPr>
            <w:tcW w:w="1710" w:type="dxa"/>
            <w:shd w:val="clear" w:color="auto" w:fill="FFFFFF" w:themeFill="background1"/>
          </w:tcPr>
          <w:p w14:paraId="6DFEC845" w14:textId="78E5C688" w:rsidR="003C0823" w:rsidRPr="006E34AE" w:rsidRDefault="003C0823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255F41A" w14:textId="77777777" w:rsidR="003C0823" w:rsidRPr="006E34AE" w:rsidRDefault="003C08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6827F29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57512EC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0FDAE5D" w14:textId="263622A2" w:rsidR="003C0823" w:rsidRPr="006E34AE" w:rsidRDefault="006D750D" w:rsidP="00C174E6">
            <w:pPr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>Application Fees</w:t>
            </w:r>
          </w:p>
        </w:tc>
        <w:tc>
          <w:tcPr>
            <w:tcW w:w="1631" w:type="dxa"/>
            <w:shd w:val="clear" w:color="auto" w:fill="FFFFFF" w:themeFill="background1"/>
          </w:tcPr>
          <w:p w14:paraId="0F16E255" w14:textId="5255BED6" w:rsidR="003C0823" w:rsidRPr="006E34AE" w:rsidRDefault="001B431B" w:rsidP="00371F0C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>20.130</w:t>
            </w:r>
          </w:p>
        </w:tc>
        <w:tc>
          <w:tcPr>
            <w:tcW w:w="1710" w:type="dxa"/>
            <w:shd w:val="clear" w:color="auto" w:fill="FFFFFF" w:themeFill="background1"/>
          </w:tcPr>
          <w:p w14:paraId="7BF5815C" w14:textId="14A64E2F" w:rsidR="003C0823" w:rsidRPr="006E34AE" w:rsidRDefault="00683BCC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1470A641" w14:textId="77777777" w:rsidR="003C0823" w:rsidRPr="006E34AE" w:rsidRDefault="003C08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0A6BA98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A94" w:rsidRPr="00FF2962" w14:paraId="33E8474C" w14:textId="77777777" w:rsidTr="00065188">
        <w:trPr>
          <w:trHeight w:val="710"/>
        </w:trPr>
        <w:tc>
          <w:tcPr>
            <w:tcW w:w="5029" w:type="dxa"/>
            <w:shd w:val="clear" w:color="auto" w:fill="FFFFFF" w:themeFill="background1"/>
          </w:tcPr>
          <w:p w14:paraId="4679924D" w14:textId="6B64C690" w:rsidR="00B63A94" w:rsidRPr="006E34AE" w:rsidRDefault="00B63A94" w:rsidP="00C174E6">
            <w:pPr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 xml:space="preserve">A current title report disclosing all recorded matters of title regarding the parcel which is prepared and dated not more than 30 days from the date of </w:t>
            </w:r>
            <w:proofErr w:type="gramStart"/>
            <w:r w:rsidRPr="006E34AE">
              <w:rPr>
                <w:rFonts w:ascii="Times New Roman" w:hAnsi="Times New Roman" w:cs="Times New Roman"/>
              </w:rPr>
              <w:t>submittal of</w:t>
            </w:r>
            <w:proofErr w:type="gramEnd"/>
            <w:r w:rsidRPr="006E34AE">
              <w:rPr>
                <w:rFonts w:ascii="Times New Roman" w:hAnsi="Times New Roman" w:cs="Times New Roman"/>
              </w:rPr>
              <w:t xml:space="preserve"> the application.</w:t>
            </w:r>
          </w:p>
        </w:tc>
        <w:tc>
          <w:tcPr>
            <w:tcW w:w="1631" w:type="dxa"/>
            <w:shd w:val="clear" w:color="auto" w:fill="FFFFFF" w:themeFill="background1"/>
          </w:tcPr>
          <w:p w14:paraId="40EE5F5A" w14:textId="592E30ED" w:rsidR="00B63A94" w:rsidRPr="006E34AE" w:rsidRDefault="006E34AE" w:rsidP="00371F0C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>15.02.020</w:t>
            </w:r>
          </w:p>
        </w:tc>
        <w:tc>
          <w:tcPr>
            <w:tcW w:w="1710" w:type="dxa"/>
            <w:shd w:val="clear" w:color="auto" w:fill="FFFFFF" w:themeFill="background1"/>
          </w:tcPr>
          <w:p w14:paraId="13CCCF32" w14:textId="048E0C59" w:rsidR="00B63A94" w:rsidRPr="006E34AE" w:rsidRDefault="006E34AE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>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3335804A" w14:textId="77777777" w:rsidR="00B63A94" w:rsidRPr="006E34AE" w:rsidRDefault="00B63A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6876988" w14:textId="77777777" w:rsidR="00B63A94" w:rsidRPr="003C0823" w:rsidRDefault="00B6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573A6064" w14:textId="77777777" w:rsidTr="00065188">
        <w:trPr>
          <w:trHeight w:val="710"/>
        </w:trPr>
        <w:tc>
          <w:tcPr>
            <w:tcW w:w="5029" w:type="dxa"/>
            <w:shd w:val="clear" w:color="auto" w:fill="FFFFFF" w:themeFill="background1"/>
          </w:tcPr>
          <w:p w14:paraId="10BE89AA" w14:textId="2CB2DDA1" w:rsidR="003C0823" w:rsidRPr="006E34AE" w:rsidRDefault="006D750D" w:rsidP="00C174E6">
            <w:pPr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>List of current owners of each property as indicated by current records of the Davis County Recorder’s Office.</w:t>
            </w:r>
          </w:p>
        </w:tc>
        <w:tc>
          <w:tcPr>
            <w:tcW w:w="1631" w:type="dxa"/>
            <w:shd w:val="clear" w:color="auto" w:fill="FFFFFF" w:themeFill="background1"/>
          </w:tcPr>
          <w:p w14:paraId="78B3F7A1" w14:textId="14B6DE63" w:rsidR="003C0823" w:rsidRPr="006E34AE" w:rsidRDefault="001B431B" w:rsidP="00371F0C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 xml:space="preserve">12.21.110 </w:t>
            </w:r>
          </w:p>
        </w:tc>
        <w:tc>
          <w:tcPr>
            <w:tcW w:w="1710" w:type="dxa"/>
            <w:shd w:val="clear" w:color="auto" w:fill="FFFFFF" w:themeFill="background1"/>
          </w:tcPr>
          <w:p w14:paraId="2B2FC729" w14:textId="692400AD" w:rsidR="003C0823" w:rsidRPr="006E34AE" w:rsidRDefault="00683BCC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2F84A7B" w14:textId="77777777" w:rsidR="003C0823" w:rsidRPr="006E34AE" w:rsidRDefault="003C08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A4E41AC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5CCA471F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EF28243" w14:textId="1D4479B7" w:rsidR="003C0823" w:rsidRPr="006E34AE" w:rsidRDefault="006D750D" w:rsidP="00C174E6">
            <w:pPr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 xml:space="preserve">Provide a </w:t>
            </w:r>
            <w:r w:rsidR="00065188" w:rsidRPr="006E34AE">
              <w:rPr>
                <w:rFonts w:ascii="Times New Roman" w:hAnsi="Times New Roman" w:cs="Times New Roman"/>
              </w:rPr>
              <w:t>s</w:t>
            </w:r>
            <w:r w:rsidRPr="006E34AE">
              <w:rPr>
                <w:rFonts w:ascii="Times New Roman" w:hAnsi="Times New Roman" w:cs="Times New Roman"/>
              </w:rPr>
              <w:t>tatement describing the proposed</w:t>
            </w:r>
            <w:r w:rsidR="00797F29" w:rsidRPr="006E34AE">
              <w:rPr>
                <w:rFonts w:ascii="Times New Roman" w:hAnsi="Times New Roman" w:cs="Times New Roman"/>
              </w:rPr>
              <w:t xml:space="preserve"> project</w:t>
            </w:r>
            <w:r w:rsidR="00D14C6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14C64">
              <w:rPr>
                <w:rFonts w:ascii="Times New Roman" w:hAnsi="Times New Roman" w:cs="Times New Roman"/>
              </w:rPr>
              <w:t xml:space="preserve">( </w:t>
            </w:r>
            <w:r w:rsidR="00D14C64" w:rsidRPr="00D14C64">
              <w:rPr>
                <w:rFonts w:ascii="Times New Roman" w:hAnsi="Times New Roman" w:cs="Times New Roman"/>
              </w:rPr>
              <w:t>Proposed</w:t>
            </w:r>
            <w:proofErr w:type="gramEnd"/>
            <w:r w:rsidR="00D14C64" w:rsidRPr="00D14C64">
              <w:rPr>
                <w:rFonts w:ascii="Times New Roman" w:hAnsi="Times New Roman" w:cs="Times New Roman"/>
              </w:rPr>
              <w:t xml:space="preserve"> use of the buildings and site</w:t>
            </w:r>
            <w:r w:rsidR="00D14C64">
              <w:rPr>
                <w:rFonts w:ascii="Times New Roman" w:hAnsi="Times New Roman" w:cs="Times New Roman"/>
              </w:rPr>
              <w:t>)</w:t>
            </w:r>
            <w:r w:rsidRPr="006E34AE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631" w:type="dxa"/>
            <w:shd w:val="clear" w:color="auto" w:fill="FFFFFF" w:themeFill="background1"/>
          </w:tcPr>
          <w:p w14:paraId="687C44B1" w14:textId="753D623E" w:rsidR="003C0823" w:rsidRPr="006E34AE" w:rsidRDefault="00D14C64" w:rsidP="00371F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026419FD" w14:textId="253AD18E" w:rsidR="003C0823" w:rsidRPr="006E34AE" w:rsidRDefault="00683BCC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5545B0A9" w14:textId="77777777" w:rsidR="003C0823" w:rsidRPr="006E34AE" w:rsidRDefault="003C08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D97349C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50D" w:rsidRPr="00FF2962" w14:paraId="3B78A05E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D0CC1C8" w14:textId="08BBAE67" w:rsidR="006D750D" w:rsidRPr="006E34AE" w:rsidRDefault="006D750D" w:rsidP="00C174E6">
            <w:pPr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>Copies of any agreements with adjacent property owners relevant to the proposed boundary line adjustment.</w:t>
            </w:r>
          </w:p>
        </w:tc>
        <w:tc>
          <w:tcPr>
            <w:tcW w:w="1631" w:type="dxa"/>
            <w:shd w:val="clear" w:color="auto" w:fill="FFFFFF" w:themeFill="background1"/>
          </w:tcPr>
          <w:p w14:paraId="2D72E010" w14:textId="3D2C7C84" w:rsidR="006D750D" w:rsidRPr="006E34AE" w:rsidRDefault="006E34AE" w:rsidP="00371F0C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 xml:space="preserve">12.21.110 </w:t>
            </w:r>
          </w:p>
        </w:tc>
        <w:tc>
          <w:tcPr>
            <w:tcW w:w="1710" w:type="dxa"/>
            <w:shd w:val="clear" w:color="auto" w:fill="FFFFFF" w:themeFill="background1"/>
          </w:tcPr>
          <w:p w14:paraId="2B0A8774" w14:textId="6AD66DB9" w:rsidR="006D750D" w:rsidRPr="006E34AE" w:rsidRDefault="00683BCC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>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4DFB251D" w14:textId="77777777" w:rsidR="006D750D" w:rsidRPr="006E34AE" w:rsidRDefault="006D75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6CB9750" w14:textId="77777777" w:rsidR="006D750D" w:rsidRPr="003C0823" w:rsidRDefault="006D7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50D" w:rsidRPr="00FF2962" w14:paraId="4121A7F3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B2D1384" w14:textId="5A7763AC" w:rsidR="006D750D" w:rsidRPr="006E34AE" w:rsidRDefault="006D750D" w:rsidP="00C174E6">
            <w:pPr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>Signed Property Owner Affidavit</w:t>
            </w:r>
          </w:p>
        </w:tc>
        <w:tc>
          <w:tcPr>
            <w:tcW w:w="1631" w:type="dxa"/>
            <w:shd w:val="clear" w:color="auto" w:fill="FFFFFF" w:themeFill="background1"/>
          </w:tcPr>
          <w:p w14:paraId="7B526C77" w14:textId="0C1ECD4E" w:rsidR="006D750D" w:rsidRPr="006E34AE" w:rsidRDefault="001B431B" w:rsidP="00371F0C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 xml:space="preserve">12.21.110 </w:t>
            </w:r>
          </w:p>
        </w:tc>
        <w:tc>
          <w:tcPr>
            <w:tcW w:w="1710" w:type="dxa"/>
            <w:shd w:val="clear" w:color="auto" w:fill="FFFFFF" w:themeFill="background1"/>
          </w:tcPr>
          <w:p w14:paraId="2418164E" w14:textId="70793773" w:rsidR="006D750D" w:rsidRPr="006E34AE" w:rsidRDefault="00683BCC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>Planning/ 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4B1C7897" w14:textId="77777777" w:rsidR="006D750D" w:rsidRPr="006E34AE" w:rsidRDefault="006D75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E4B12EC" w14:textId="77777777" w:rsidR="006D750D" w:rsidRPr="003C0823" w:rsidRDefault="006D7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7F4" w:rsidRPr="00FF2962" w14:paraId="3A56FA1E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E3CB2FC" w14:textId="77777777" w:rsidR="004D67F4" w:rsidRPr="00371F0C" w:rsidRDefault="004D67F4" w:rsidP="00C174E6">
            <w:pPr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 xml:space="preserve">Plan Set including: </w:t>
            </w:r>
          </w:p>
          <w:p w14:paraId="574F3BA2" w14:textId="365B7FD9" w:rsidR="004D67F4" w:rsidRPr="00371F0C" w:rsidRDefault="004D67F4" w:rsidP="004D67F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Cover sheet</w:t>
            </w:r>
          </w:p>
          <w:p w14:paraId="3E3FB196" w14:textId="0107729D" w:rsidR="004D67F4" w:rsidRPr="00371F0C" w:rsidRDefault="004D67F4" w:rsidP="004D67F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Existing Conditions Inventory Sheet</w:t>
            </w:r>
            <w:r w:rsidR="006E34AE">
              <w:rPr>
                <w:rFonts w:ascii="Times New Roman" w:hAnsi="Times New Roman" w:cs="Times New Roman"/>
              </w:rPr>
              <w:t>/</w:t>
            </w:r>
            <w:r w:rsidR="00B63A94" w:rsidRPr="00371F0C">
              <w:rPr>
                <w:rFonts w:ascii="Times New Roman" w:hAnsi="Times New Roman" w:cs="Times New Roman"/>
              </w:rPr>
              <w:t>Survey</w:t>
            </w:r>
          </w:p>
          <w:p w14:paraId="183B0CBD" w14:textId="0C41AF6F" w:rsidR="004D67F4" w:rsidRPr="00371F0C" w:rsidRDefault="004D67F4" w:rsidP="00C174E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 xml:space="preserve">Site Plan </w:t>
            </w:r>
          </w:p>
          <w:p w14:paraId="510A960E" w14:textId="3CDB1DB3" w:rsidR="004D67F4" w:rsidRPr="00371F0C" w:rsidRDefault="004D67F4" w:rsidP="00C174E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Grading and Drainage Sheet</w:t>
            </w:r>
          </w:p>
          <w:p w14:paraId="26FBBAEB" w14:textId="3D31DC3E" w:rsidR="004D67F4" w:rsidRPr="006E34AE" w:rsidRDefault="004D67F4" w:rsidP="006E34A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Utility Plan Sheet</w:t>
            </w:r>
            <w:r w:rsidR="006E34AE">
              <w:rPr>
                <w:rFonts w:ascii="Times New Roman" w:hAnsi="Times New Roman" w:cs="Times New Roman"/>
              </w:rPr>
              <w:t xml:space="preserve"> </w:t>
            </w:r>
          </w:p>
          <w:p w14:paraId="4AC0375A" w14:textId="6AE0628E" w:rsidR="004D67F4" w:rsidRPr="006E34AE" w:rsidRDefault="004D67F4" w:rsidP="006E34A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Building Elevation Sheet</w:t>
            </w:r>
            <w:r w:rsidR="006E34A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31" w:type="dxa"/>
            <w:shd w:val="clear" w:color="auto" w:fill="FFFFFF" w:themeFill="background1"/>
          </w:tcPr>
          <w:p w14:paraId="4B1864F1" w14:textId="765E0A15" w:rsidR="004D67F4" w:rsidRPr="00371F0C" w:rsidRDefault="006E34AE" w:rsidP="00371F0C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 xml:space="preserve">12.21.110 </w:t>
            </w:r>
          </w:p>
        </w:tc>
        <w:tc>
          <w:tcPr>
            <w:tcW w:w="1710" w:type="dxa"/>
            <w:shd w:val="clear" w:color="auto" w:fill="FFFFFF" w:themeFill="background1"/>
          </w:tcPr>
          <w:p w14:paraId="01E544F3" w14:textId="77777777" w:rsidR="004D67F4" w:rsidRDefault="004D6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14:paraId="5392D81F" w14:textId="77777777" w:rsidR="004D67F4" w:rsidRPr="003C0823" w:rsidRDefault="004D6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379FFCB" w14:textId="77777777" w:rsidR="004D67F4" w:rsidRPr="003C0823" w:rsidRDefault="004D6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27" w:rsidRPr="00FF2962" w14:paraId="5C612D82" w14:textId="77777777" w:rsidTr="008D1127">
        <w:trPr>
          <w:trHeight w:val="300"/>
        </w:trPr>
        <w:tc>
          <w:tcPr>
            <w:tcW w:w="5029" w:type="dxa"/>
            <w:shd w:val="clear" w:color="auto" w:fill="003A5D"/>
          </w:tcPr>
          <w:p w14:paraId="7AC3FEF9" w14:textId="12B6B02C" w:rsidR="008D1127" w:rsidRDefault="008D1127" w:rsidP="008D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Site Plan </w:t>
            </w:r>
          </w:p>
        </w:tc>
        <w:tc>
          <w:tcPr>
            <w:tcW w:w="1631" w:type="dxa"/>
            <w:shd w:val="clear" w:color="auto" w:fill="003A5D"/>
          </w:tcPr>
          <w:p w14:paraId="4C199D54" w14:textId="77777777" w:rsidR="008D1127" w:rsidRPr="00065188" w:rsidRDefault="008D1127" w:rsidP="00371F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003A5D"/>
          </w:tcPr>
          <w:p w14:paraId="0DB5778F" w14:textId="77777777" w:rsidR="008D1127" w:rsidRDefault="008D1127" w:rsidP="008D1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003A5D"/>
          </w:tcPr>
          <w:p w14:paraId="05B86CD7" w14:textId="77777777" w:rsidR="008D1127" w:rsidRPr="003C0823" w:rsidRDefault="008D1127" w:rsidP="008D1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3A5D"/>
          </w:tcPr>
          <w:p w14:paraId="0F3416F3" w14:textId="77777777" w:rsidR="008D1127" w:rsidRPr="003C0823" w:rsidRDefault="008D1127" w:rsidP="008D1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27" w:rsidRPr="00FF2962" w14:paraId="529C9F3B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FC4914F" w14:textId="11FBB99C" w:rsidR="00C81C00" w:rsidRPr="00371F0C" w:rsidRDefault="00C81C00" w:rsidP="008D1127">
            <w:pPr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 xml:space="preserve">Plans shall be drawn at a scale no smaller than </w:t>
            </w:r>
            <w:proofErr w:type="gramStart"/>
            <w:r w:rsidRPr="00371F0C">
              <w:rPr>
                <w:rFonts w:ascii="Times New Roman" w:hAnsi="Times New Roman" w:cs="Times New Roman"/>
              </w:rPr>
              <w:t>one inch</w:t>
            </w:r>
            <w:proofErr w:type="gramEnd"/>
            <w:r w:rsidRPr="00371F0C">
              <w:rPr>
                <w:rFonts w:ascii="Times New Roman" w:hAnsi="Times New Roman" w:cs="Times New Roman"/>
              </w:rPr>
              <w:t xml:space="preserve"> equals 100 feet</w:t>
            </w:r>
          </w:p>
          <w:p w14:paraId="7C79CA5A" w14:textId="77777777" w:rsidR="00C81C00" w:rsidRDefault="00C81C00" w:rsidP="008D112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0287C37" w14:textId="6436BE0B" w:rsidR="00371F0C" w:rsidRDefault="00371F0C" w:rsidP="008D112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One electronic copy shall be submitted</w:t>
            </w:r>
          </w:p>
          <w:p w14:paraId="72CB460E" w14:textId="77777777" w:rsidR="00797834" w:rsidRPr="00371F0C" w:rsidRDefault="00797834" w:rsidP="008D112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E09783B" w14:textId="73075CA3" w:rsidR="008D1127" w:rsidRPr="00371F0C" w:rsidRDefault="008D1127" w:rsidP="008D112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Each Sheet should include the following: </w:t>
            </w:r>
          </w:p>
          <w:p w14:paraId="7C566033" w14:textId="77777777" w:rsidR="008D1127" w:rsidRPr="00371F0C" w:rsidRDefault="008D1127" w:rsidP="008D1127">
            <w:pPr>
              <w:pStyle w:val="ListParagraph"/>
              <w:numPr>
                <w:ilvl w:val="0"/>
                <w:numId w:val="8"/>
              </w:numPr>
              <w:tabs>
                <w:tab w:val="left" w:pos="1275"/>
              </w:tabs>
              <w:ind w:left="525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Engineer Contact information </w:t>
            </w:r>
          </w:p>
          <w:p w14:paraId="18B56C9B" w14:textId="77777777" w:rsidR="008D1127" w:rsidRPr="00371F0C" w:rsidRDefault="008D1127" w:rsidP="008D1127">
            <w:pPr>
              <w:pStyle w:val="ListParagraph"/>
              <w:numPr>
                <w:ilvl w:val="0"/>
                <w:numId w:val="8"/>
              </w:numPr>
              <w:tabs>
                <w:tab w:val="left" w:pos="1275"/>
              </w:tabs>
              <w:ind w:left="525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Name </w:t>
            </w:r>
          </w:p>
          <w:p w14:paraId="03143554" w14:textId="77777777" w:rsidR="008D1127" w:rsidRPr="00371F0C" w:rsidRDefault="008D1127" w:rsidP="008D1127">
            <w:pPr>
              <w:pStyle w:val="ListParagraph"/>
              <w:numPr>
                <w:ilvl w:val="0"/>
                <w:numId w:val="8"/>
              </w:numPr>
              <w:tabs>
                <w:tab w:val="left" w:pos="1275"/>
              </w:tabs>
              <w:ind w:left="525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Phone number</w:t>
            </w:r>
          </w:p>
          <w:p w14:paraId="394E81C7" w14:textId="77777777" w:rsidR="008D1127" w:rsidRPr="00371F0C" w:rsidRDefault="008D1127" w:rsidP="008D1127">
            <w:pPr>
              <w:pStyle w:val="ListParagraph"/>
              <w:numPr>
                <w:ilvl w:val="0"/>
                <w:numId w:val="8"/>
              </w:numPr>
              <w:tabs>
                <w:tab w:val="left" w:pos="1275"/>
              </w:tabs>
              <w:ind w:left="525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Firm</w:t>
            </w:r>
          </w:p>
          <w:p w14:paraId="41E73E0D" w14:textId="77777777" w:rsidR="008D1127" w:rsidRPr="00371F0C" w:rsidRDefault="008D1127" w:rsidP="008D1127">
            <w:pPr>
              <w:pStyle w:val="ListParagraph"/>
              <w:numPr>
                <w:ilvl w:val="0"/>
                <w:numId w:val="8"/>
              </w:numPr>
              <w:tabs>
                <w:tab w:val="left" w:pos="1275"/>
              </w:tabs>
              <w:ind w:left="525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Address</w:t>
            </w:r>
          </w:p>
          <w:p w14:paraId="2D02F520" w14:textId="77777777" w:rsidR="008D1127" w:rsidRDefault="008D1127" w:rsidP="008D1127">
            <w:pPr>
              <w:pStyle w:val="ListParagraph"/>
              <w:numPr>
                <w:ilvl w:val="0"/>
                <w:numId w:val="8"/>
              </w:numPr>
              <w:tabs>
                <w:tab w:val="left" w:pos="1275"/>
              </w:tabs>
              <w:ind w:left="525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Page number</w:t>
            </w:r>
          </w:p>
          <w:p w14:paraId="3CC3137A" w14:textId="77777777" w:rsidR="00371F0C" w:rsidRDefault="00371F0C" w:rsidP="008D1127">
            <w:pPr>
              <w:pStyle w:val="ListParagraph"/>
              <w:numPr>
                <w:ilvl w:val="0"/>
                <w:numId w:val="8"/>
              </w:numPr>
              <w:tabs>
                <w:tab w:val="left" w:pos="1275"/>
              </w:tabs>
              <w:ind w:left="525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North Arrow</w:t>
            </w:r>
          </w:p>
          <w:p w14:paraId="03F82F63" w14:textId="1FC051D8" w:rsidR="00371F0C" w:rsidRPr="00371F0C" w:rsidRDefault="00371F0C" w:rsidP="008D1127">
            <w:pPr>
              <w:pStyle w:val="ListParagraph"/>
              <w:numPr>
                <w:ilvl w:val="0"/>
                <w:numId w:val="8"/>
              </w:numPr>
              <w:tabs>
                <w:tab w:val="left" w:pos="1275"/>
              </w:tabs>
              <w:ind w:left="525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Scale</w:t>
            </w:r>
          </w:p>
        </w:tc>
        <w:tc>
          <w:tcPr>
            <w:tcW w:w="1631" w:type="dxa"/>
            <w:shd w:val="clear" w:color="auto" w:fill="FFFFFF" w:themeFill="background1"/>
          </w:tcPr>
          <w:p w14:paraId="633E9B51" w14:textId="50C6584F" w:rsidR="008D1127" w:rsidRPr="00371F0C" w:rsidRDefault="00797834" w:rsidP="00371F0C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lastRenderedPageBreak/>
              <w:t xml:space="preserve">12.21.110 </w:t>
            </w:r>
          </w:p>
        </w:tc>
        <w:tc>
          <w:tcPr>
            <w:tcW w:w="1710" w:type="dxa"/>
            <w:shd w:val="clear" w:color="auto" w:fill="FFFFFF" w:themeFill="background1"/>
          </w:tcPr>
          <w:p w14:paraId="73D94EA9" w14:textId="5841E7D3" w:rsidR="008D1127" w:rsidRPr="00371F0C" w:rsidRDefault="008D1127" w:rsidP="008D1127">
            <w:pPr>
              <w:jc w:val="both"/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72AB9A3C" w14:textId="77777777" w:rsidR="008D1127" w:rsidRPr="003C0823" w:rsidRDefault="008D1127" w:rsidP="008D1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C48DEEB" w14:textId="77777777" w:rsidR="008D1127" w:rsidRPr="003C0823" w:rsidRDefault="008D1127" w:rsidP="008D1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27" w:rsidRPr="00FF2962" w14:paraId="7ABB1537" w14:textId="77777777" w:rsidTr="008D1127">
        <w:trPr>
          <w:trHeight w:val="300"/>
        </w:trPr>
        <w:tc>
          <w:tcPr>
            <w:tcW w:w="5029" w:type="dxa"/>
            <w:shd w:val="clear" w:color="auto" w:fill="003A5D"/>
          </w:tcPr>
          <w:p w14:paraId="2AE2AFA7" w14:textId="10D46F58" w:rsidR="008D1127" w:rsidRPr="008D1127" w:rsidRDefault="008D1127" w:rsidP="008D1127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14:ligatures w14:val="none"/>
              </w:rPr>
            </w:pPr>
            <w:r w:rsidRPr="008D112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14:ligatures w14:val="none"/>
              </w:rPr>
              <w:t xml:space="preserve">Site Plan Cover Page: </w:t>
            </w:r>
          </w:p>
        </w:tc>
        <w:tc>
          <w:tcPr>
            <w:tcW w:w="1631" w:type="dxa"/>
            <w:shd w:val="clear" w:color="auto" w:fill="003A5D"/>
          </w:tcPr>
          <w:p w14:paraId="55795A68" w14:textId="77777777" w:rsidR="008D1127" w:rsidRPr="008D1127" w:rsidRDefault="008D1127" w:rsidP="00371F0C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003A5D"/>
          </w:tcPr>
          <w:p w14:paraId="2B8E1F39" w14:textId="77777777" w:rsidR="008D1127" w:rsidRPr="008D1127" w:rsidRDefault="008D1127" w:rsidP="008D1127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003A5D"/>
          </w:tcPr>
          <w:p w14:paraId="0650A693" w14:textId="77777777" w:rsidR="008D1127" w:rsidRPr="008D1127" w:rsidRDefault="008D1127" w:rsidP="008D1127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3A5D"/>
          </w:tcPr>
          <w:p w14:paraId="5F131936" w14:textId="77777777" w:rsidR="008D1127" w:rsidRPr="008D1127" w:rsidRDefault="008D1127" w:rsidP="008D1127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D1127" w:rsidRPr="00FF2962" w14:paraId="502D290A" w14:textId="77777777" w:rsidTr="00FB50A5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43670B20" w14:textId="77777777" w:rsidR="008D1127" w:rsidRPr="00371F0C" w:rsidRDefault="008D1127" w:rsidP="00FB50A5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Cover Page including the following: </w:t>
            </w:r>
          </w:p>
          <w:p w14:paraId="63229986" w14:textId="77777777" w:rsidR="008D1127" w:rsidRPr="00371F0C" w:rsidRDefault="008D1127" w:rsidP="00FB50A5">
            <w:pPr>
              <w:pStyle w:val="ListParagraph"/>
              <w:numPr>
                <w:ilvl w:val="0"/>
                <w:numId w:val="7"/>
              </w:numPr>
              <w:tabs>
                <w:tab w:val="left" w:pos="1275"/>
              </w:tabs>
              <w:ind w:left="525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Engineer Contact information </w:t>
            </w:r>
          </w:p>
          <w:p w14:paraId="41688DC9" w14:textId="77777777" w:rsidR="008D1127" w:rsidRPr="00371F0C" w:rsidRDefault="008D1127" w:rsidP="00FB50A5">
            <w:pPr>
              <w:pStyle w:val="ListParagraph"/>
              <w:numPr>
                <w:ilvl w:val="0"/>
                <w:numId w:val="7"/>
              </w:numPr>
              <w:tabs>
                <w:tab w:val="left" w:pos="1275"/>
              </w:tabs>
              <w:ind w:left="525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Name </w:t>
            </w:r>
          </w:p>
          <w:p w14:paraId="63142545" w14:textId="77777777" w:rsidR="008D1127" w:rsidRPr="00371F0C" w:rsidRDefault="008D1127" w:rsidP="00FB50A5">
            <w:pPr>
              <w:pStyle w:val="ListParagraph"/>
              <w:numPr>
                <w:ilvl w:val="0"/>
                <w:numId w:val="7"/>
              </w:numPr>
              <w:tabs>
                <w:tab w:val="left" w:pos="1275"/>
              </w:tabs>
              <w:ind w:left="525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Phone number</w:t>
            </w:r>
          </w:p>
          <w:p w14:paraId="16E6AC53" w14:textId="77777777" w:rsidR="008D1127" w:rsidRPr="00371F0C" w:rsidRDefault="008D1127" w:rsidP="00FB50A5">
            <w:pPr>
              <w:pStyle w:val="ListParagraph"/>
              <w:numPr>
                <w:ilvl w:val="0"/>
                <w:numId w:val="7"/>
              </w:numPr>
              <w:tabs>
                <w:tab w:val="left" w:pos="1275"/>
              </w:tabs>
              <w:ind w:left="525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Firm</w:t>
            </w:r>
          </w:p>
          <w:p w14:paraId="2A6DA0FA" w14:textId="77777777" w:rsidR="008D1127" w:rsidRPr="00371F0C" w:rsidRDefault="008D1127" w:rsidP="00FB50A5">
            <w:pPr>
              <w:pStyle w:val="ListParagraph"/>
              <w:numPr>
                <w:ilvl w:val="0"/>
                <w:numId w:val="7"/>
              </w:numPr>
              <w:tabs>
                <w:tab w:val="left" w:pos="1275"/>
              </w:tabs>
              <w:ind w:left="525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Address</w:t>
            </w:r>
          </w:p>
          <w:p w14:paraId="13D33152" w14:textId="77777777" w:rsidR="008D1127" w:rsidRPr="00371F0C" w:rsidRDefault="008D1127" w:rsidP="00FB50A5">
            <w:pPr>
              <w:pStyle w:val="ListParagraph"/>
              <w:numPr>
                <w:ilvl w:val="0"/>
                <w:numId w:val="7"/>
              </w:numPr>
              <w:tabs>
                <w:tab w:val="left" w:pos="1275"/>
              </w:tabs>
              <w:ind w:left="525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Development Use</w:t>
            </w:r>
          </w:p>
          <w:p w14:paraId="35868C6F" w14:textId="77777777" w:rsidR="008D1127" w:rsidRPr="00371F0C" w:rsidRDefault="008D1127" w:rsidP="00FB50A5">
            <w:pPr>
              <w:pStyle w:val="ListParagraph"/>
              <w:numPr>
                <w:ilvl w:val="0"/>
                <w:numId w:val="7"/>
              </w:numPr>
              <w:tabs>
                <w:tab w:val="left" w:pos="1275"/>
              </w:tabs>
              <w:ind w:left="525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Engineer Stamp </w:t>
            </w:r>
          </w:p>
          <w:p w14:paraId="2817C565" w14:textId="39008A75" w:rsidR="00B63A94" w:rsidRPr="00371F0C" w:rsidRDefault="00B63A94" w:rsidP="00FB50A5">
            <w:pPr>
              <w:pStyle w:val="ListParagraph"/>
              <w:numPr>
                <w:ilvl w:val="0"/>
                <w:numId w:val="7"/>
              </w:numPr>
              <w:tabs>
                <w:tab w:val="left" w:pos="1275"/>
              </w:tabs>
              <w:ind w:left="525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Vicinity Map</w:t>
            </w:r>
          </w:p>
        </w:tc>
        <w:tc>
          <w:tcPr>
            <w:tcW w:w="1631" w:type="dxa"/>
            <w:shd w:val="clear" w:color="auto" w:fill="FFFFFF" w:themeFill="background1"/>
          </w:tcPr>
          <w:p w14:paraId="32FC8CC8" w14:textId="0C79F916" w:rsidR="008D1127" w:rsidRPr="00371F0C" w:rsidRDefault="00797834" w:rsidP="00371F0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E34AE">
              <w:rPr>
                <w:rFonts w:ascii="Times New Roman" w:hAnsi="Times New Roman" w:cs="Times New Roman"/>
              </w:rPr>
              <w:t xml:space="preserve">12.21.110 </w:t>
            </w:r>
            <w:r w:rsidR="008D1127" w:rsidRPr="00371F0C">
              <w:rPr>
                <w:rFonts w:ascii="Times New Roman" w:hAnsi="Times New Roman" w:cs="Times New Roman"/>
              </w:rPr>
              <w:t xml:space="preserve"> &amp;</w:t>
            </w:r>
            <w:proofErr w:type="gramEnd"/>
            <w:r w:rsidR="008D1127" w:rsidRPr="00371F0C">
              <w:rPr>
                <w:rFonts w:ascii="Times New Roman" w:hAnsi="Times New Roman" w:cs="Times New Roman"/>
              </w:rPr>
              <w:t xml:space="preserve"> 15.05.060</w:t>
            </w:r>
          </w:p>
        </w:tc>
        <w:tc>
          <w:tcPr>
            <w:tcW w:w="1710" w:type="dxa"/>
            <w:shd w:val="clear" w:color="auto" w:fill="FFFFFF" w:themeFill="background1"/>
          </w:tcPr>
          <w:p w14:paraId="1DB1AD60" w14:textId="2A5BD791" w:rsidR="008D1127" w:rsidRPr="00371F0C" w:rsidRDefault="008D1127" w:rsidP="00FB50A5">
            <w:pPr>
              <w:jc w:val="both"/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454F1C0" w14:textId="77777777" w:rsidR="008D1127" w:rsidRPr="00371F0C" w:rsidRDefault="008D1127" w:rsidP="00FB50A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9CB1D3B" w14:textId="77777777" w:rsidR="008D1127" w:rsidRPr="003C0823" w:rsidRDefault="008D1127" w:rsidP="00FB5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27" w:rsidRPr="00FF2962" w14:paraId="11270DBD" w14:textId="77777777" w:rsidTr="006D750D">
        <w:trPr>
          <w:trHeight w:val="300"/>
        </w:trPr>
        <w:tc>
          <w:tcPr>
            <w:tcW w:w="11700" w:type="dxa"/>
            <w:gridSpan w:val="5"/>
            <w:shd w:val="clear" w:color="auto" w:fill="003A5D"/>
          </w:tcPr>
          <w:p w14:paraId="21533BBA" w14:textId="42D176C2" w:rsidR="008D1127" w:rsidRPr="006D750D" w:rsidRDefault="00371F0C" w:rsidP="00371F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Site Plan Sheet</w:t>
            </w:r>
          </w:p>
        </w:tc>
      </w:tr>
      <w:tr w:rsidR="008D1127" w:rsidRPr="00FF2962" w14:paraId="00FA3178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08DB8A3" w14:textId="2023E8E5" w:rsidR="008D1127" w:rsidRPr="00371F0C" w:rsidRDefault="008D1127" w:rsidP="008D1127">
            <w:pPr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Site address</w:t>
            </w:r>
          </w:p>
        </w:tc>
        <w:tc>
          <w:tcPr>
            <w:tcW w:w="1631" w:type="dxa"/>
            <w:shd w:val="clear" w:color="auto" w:fill="FFFFFF" w:themeFill="background1"/>
          </w:tcPr>
          <w:p w14:paraId="27F1068E" w14:textId="3E558B52" w:rsidR="008D1127" w:rsidRPr="00371F0C" w:rsidRDefault="00797834" w:rsidP="00371F0C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 xml:space="preserve">12.21.110 </w:t>
            </w:r>
          </w:p>
        </w:tc>
        <w:tc>
          <w:tcPr>
            <w:tcW w:w="1710" w:type="dxa"/>
            <w:shd w:val="clear" w:color="auto" w:fill="FFFFFF" w:themeFill="background1"/>
          </w:tcPr>
          <w:p w14:paraId="6495380C" w14:textId="505F7ED9" w:rsidR="008D1127" w:rsidRPr="00371F0C" w:rsidRDefault="008D1127" w:rsidP="008D1127">
            <w:pPr>
              <w:jc w:val="both"/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B94029E" w14:textId="77777777" w:rsidR="008D1127" w:rsidRPr="00371F0C" w:rsidRDefault="008D1127" w:rsidP="008D11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8355493" w14:textId="77777777" w:rsidR="008D1127" w:rsidRPr="003C0823" w:rsidRDefault="008D1127" w:rsidP="008D1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C00" w:rsidRPr="00FF2962" w14:paraId="52A25C4E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B3575BC" w14:textId="6121B71F" w:rsidR="00C81C00" w:rsidRPr="00371F0C" w:rsidRDefault="00C81C00" w:rsidP="00C81C00">
            <w:pPr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 xml:space="preserve">Total acreage </w:t>
            </w:r>
          </w:p>
        </w:tc>
        <w:tc>
          <w:tcPr>
            <w:tcW w:w="1631" w:type="dxa"/>
            <w:shd w:val="clear" w:color="auto" w:fill="FFFFFF" w:themeFill="background1"/>
          </w:tcPr>
          <w:p w14:paraId="3CF26917" w14:textId="72CEA9D2" w:rsidR="00C81C00" w:rsidRPr="00371F0C" w:rsidRDefault="00797834" w:rsidP="00371F0C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 xml:space="preserve">12.21.110 </w:t>
            </w:r>
          </w:p>
        </w:tc>
        <w:tc>
          <w:tcPr>
            <w:tcW w:w="1710" w:type="dxa"/>
            <w:shd w:val="clear" w:color="auto" w:fill="FFFFFF" w:themeFill="background1"/>
          </w:tcPr>
          <w:p w14:paraId="3AB66F3F" w14:textId="2DDDD114" w:rsidR="00C81C00" w:rsidRPr="00371F0C" w:rsidRDefault="00C81C00" w:rsidP="00C81C00">
            <w:pPr>
              <w:jc w:val="both"/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3D6A034" w14:textId="77777777" w:rsidR="00C81C00" w:rsidRPr="00371F0C" w:rsidRDefault="00C81C00" w:rsidP="00C81C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BCC95F9" w14:textId="77777777" w:rsidR="00C81C00" w:rsidRPr="003C0823" w:rsidRDefault="00C81C00" w:rsidP="00C81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C00" w:rsidRPr="00FF2962" w14:paraId="012F395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94C1E92" w14:textId="1BCE0307" w:rsidR="00C81C00" w:rsidRPr="00371F0C" w:rsidRDefault="00C81C00" w:rsidP="00C81C00">
            <w:pPr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Tax identification number for the parcel</w:t>
            </w:r>
          </w:p>
        </w:tc>
        <w:tc>
          <w:tcPr>
            <w:tcW w:w="1631" w:type="dxa"/>
            <w:shd w:val="clear" w:color="auto" w:fill="FFFFFF" w:themeFill="background1"/>
          </w:tcPr>
          <w:p w14:paraId="383D9C9C" w14:textId="7D55BFBE" w:rsidR="00C81C00" w:rsidRPr="00371F0C" w:rsidRDefault="00797834" w:rsidP="00371F0C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 xml:space="preserve">12.21.110 </w:t>
            </w:r>
          </w:p>
        </w:tc>
        <w:tc>
          <w:tcPr>
            <w:tcW w:w="1710" w:type="dxa"/>
            <w:shd w:val="clear" w:color="auto" w:fill="FFFFFF" w:themeFill="background1"/>
          </w:tcPr>
          <w:p w14:paraId="2EADD0C8" w14:textId="31AAC488" w:rsidR="00C81C00" w:rsidRPr="00371F0C" w:rsidRDefault="00C81C00" w:rsidP="00C81C00">
            <w:pPr>
              <w:jc w:val="both"/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5D2F66C4" w14:textId="77777777" w:rsidR="00C81C00" w:rsidRPr="00371F0C" w:rsidRDefault="00C81C00" w:rsidP="00C81C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E864C6F" w14:textId="77777777" w:rsidR="00C81C00" w:rsidRPr="003C0823" w:rsidRDefault="00C81C00" w:rsidP="00C81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834" w:rsidRPr="00FF2962" w14:paraId="1BB14E8A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C06E21C" w14:textId="536D8EC9" w:rsidR="00797834" w:rsidRPr="00371F0C" w:rsidRDefault="00797834" w:rsidP="00C81C00">
            <w:pPr>
              <w:rPr>
                <w:rFonts w:ascii="Times New Roman" w:hAnsi="Times New Roman" w:cs="Times New Roman"/>
              </w:rPr>
            </w:pPr>
            <w:r w:rsidRPr="00797834">
              <w:rPr>
                <w:rFonts w:ascii="Times New Roman" w:hAnsi="Times New Roman" w:cs="Times New Roman"/>
              </w:rPr>
              <w:t>Legal description of the property and parcel number</w:t>
            </w:r>
          </w:p>
        </w:tc>
        <w:tc>
          <w:tcPr>
            <w:tcW w:w="1631" w:type="dxa"/>
            <w:shd w:val="clear" w:color="auto" w:fill="FFFFFF" w:themeFill="background1"/>
          </w:tcPr>
          <w:p w14:paraId="6F1D14DA" w14:textId="5DA9CFF0" w:rsidR="00797834" w:rsidRPr="00371F0C" w:rsidRDefault="00797834" w:rsidP="00371F0C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 xml:space="preserve">12.21.110 </w:t>
            </w:r>
          </w:p>
        </w:tc>
        <w:tc>
          <w:tcPr>
            <w:tcW w:w="1710" w:type="dxa"/>
            <w:shd w:val="clear" w:color="auto" w:fill="FFFFFF" w:themeFill="background1"/>
          </w:tcPr>
          <w:p w14:paraId="49B5D061" w14:textId="6BBCE15E" w:rsidR="00797834" w:rsidRPr="00371F0C" w:rsidRDefault="00797834" w:rsidP="00C81C00">
            <w:pPr>
              <w:jc w:val="both"/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5F07E357" w14:textId="77777777" w:rsidR="00797834" w:rsidRPr="00371F0C" w:rsidRDefault="00797834" w:rsidP="00C81C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CA97318" w14:textId="77777777" w:rsidR="00797834" w:rsidRPr="003C0823" w:rsidRDefault="00797834" w:rsidP="00C81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834" w:rsidRPr="00FF2962" w14:paraId="48AFFDC6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138609B" w14:textId="77777777" w:rsidR="00797834" w:rsidRDefault="00797834" w:rsidP="00797834">
            <w:pPr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 xml:space="preserve">The boundary lines of </w:t>
            </w:r>
            <w:r>
              <w:rPr>
                <w:rFonts w:ascii="Times New Roman" w:hAnsi="Times New Roman" w:cs="Times New Roman"/>
              </w:rPr>
              <w:t xml:space="preserve">all lots in the project showing: </w:t>
            </w:r>
          </w:p>
          <w:p w14:paraId="52727543" w14:textId="77777777" w:rsidR="00797834" w:rsidRDefault="00797834" w:rsidP="00797834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797834">
              <w:rPr>
                <w:rFonts w:ascii="Times New Roman" w:hAnsi="Times New Roman" w:cs="Times New Roman"/>
              </w:rPr>
              <w:t>Dimensions</w:t>
            </w:r>
          </w:p>
          <w:p w14:paraId="6C4B259B" w14:textId="77777777" w:rsidR="00797834" w:rsidRDefault="00797834" w:rsidP="00797834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797834">
              <w:rPr>
                <w:rFonts w:ascii="Times New Roman" w:hAnsi="Times New Roman" w:cs="Times New Roman"/>
              </w:rPr>
              <w:t>quare footage</w:t>
            </w:r>
          </w:p>
          <w:p w14:paraId="16983409" w14:textId="77777777" w:rsidR="00D14C64" w:rsidRDefault="00797834" w:rsidP="00797834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797834">
              <w:rPr>
                <w:rFonts w:ascii="Times New Roman" w:hAnsi="Times New Roman" w:cs="Times New Roman"/>
              </w:rPr>
              <w:t>rientation</w:t>
            </w:r>
          </w:p>
          <w:p w14:paraId="1788E2DB" w14:textId="32BC6041" w:rsidR="00797834" w:rsidRPr="00797834" w:rsidRDefault="00D14C64" w:rsidP="00797834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D14C64">
              <w:rPr>
                <w:rFonts w:ascii="Times New Roman" w:hAnsi="Times New Roman" w:cs="Times New Roman"/>
              </w:rPr>
              <w:t>opography</w:t>
            </w:r>
          </w:p>
        </w:tc>
        <w:tc>
          <w:tcPr>
            <w:tcW w:w="1631" w:type="dxa"/>
            <w:shd w:val="clear" w:color="auto" w:fill="FFFFFF" w:themeFill="background1"/>
          </w:tcPr>
          <w:p w14:paraId="7973A5ED" w14:textId="771E2869" w:rsidR="00797834" w:rsidRPr="00371F0C" w:rsidRDefault="00797834" w:rsidP="00797834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 xml:space="preserve">12.21.110 </w:t>
            </w:r>
          </w:p>
        </w:tc>
        <w:tc>
          <w:tcPr>
            <w:tcW w:w="1710" w:type="dxa"/>
            <w:shd w:val="clear" w:color="auto" w:fill="FFFFFF" w:themeFill="background1"/>
          </w:tcPr>
          <w:p w14:paraId="64B1620B" w14:textId="65271652" w:rsidR="00797834" w:rsidRPr="00371F0C" w:rsidRDefault="00797834" w:rsidP="00797834">
            <w:pPr>
              <w:jc w:val="both"/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40B1E09" w14:textId="77777777" w:rsidR="00797834" w:rsidRPr="00371F0C" w:rsidRDefault="00797834" w:rsidP="007978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98BF12C" w14:textId="77777777" w:rsidR="00797834" w:rsidRPr="003C0823" w:rsidRDefault="00797834" w:rsidP="007978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C64" w:rsidRPr="00FF2962" w14:paraId="4754277D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EB29983" w14:textId="2C9E40CA" w:rsidR="00171AE5" w:rsidRDefault="00171AE5" w:rsidP="00D14C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Subject property existing and proposed buildings: </w:t>
            </w:r>
          </w:p>
          <w:p w14:paraId="645517F4" w14:textId="77777777" w:rsidR="00171AE5" w:rsidRDefault="00171AE5" w:rsidP="00D14C64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171AE5">
              <w:rPr>
                <w:rFonts w:ascii="Times New Roman" w:hAnsi="Times New Roman" w:cs="Times New Roman"/>
              </w:rPr>
              <w:t>L</w:t>
            </w:r>
            <w:r w:rsidR="00D14C64" w:rsidRPr="00171AE5">
              <w:rPr>
                <w:rFonts w:ascii="Times New Roman" w:hAnsi="Times New Roman" w:cs="Times New Roman"/>
              </w:rPr>
              <w:t>ocation</w:t>
            </w:r>
          </w:p>
          <w:p w14:paraId="788F543B" w14:textId="77777777" w:rsidR="00171AE5" w:rsidRDefault="00171AE5" w:rsidP="00D14C64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="00D14C64" w:rsidRPr="00171AE5">
              <w:rPr>
                <w:rFonts w:ascii="Times New Roman" w:hAnsi="Times New Roman" w:cs="Times New Roman"/>
              </w:rPr>
              <w:t>eight</w:t>
            </w:r>
          </w:p>
          <w:p w14:paraId="0A8B4398" w14:textId="553231E5" w:rsidR="00D14C64" w:rsidRPr="00171AE5" w:rsidRDefault="00171AE5" w:rsidP="00D14C64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D14C64" w:rsidRPr="00171AE5">
              <w:rPr>
                <w:rFonts w:ascii="Times New Roman" w:hAnsi="Times New Roman" w:cs="Times New Roman"/>
              </w:rPr>
              <w:t xml:space="preserve">etbacks </w:t>
            </w:r>
          </w:p>
        </w:tc>
        <w:tc>
          <w:tcPr>
            <w:tcW w:w="1631" w:type="dxa"/>
            <w:shd w:val="clear" w:color="auto" w:fill="FFFFFF" w:themeFill="background1"/>
          </w:tcPr>
          <w:p w14:paraId="1BACD84A" w14:textId="35411ACD" w:rsidR="00D14C64" w:rsidRPr="00371F0C" w:rsidRDefault="00D14C64" w:rsidP="00D14C64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 xml:space="preserve">12.21.110 </w:t>
            </w:r>
          </w:p>
        </w:tc>
        <w:tc>
          <w:tcPr>
            <w:tcW w:w="1710" w:type="dxa"/>
            <w:shd w:val="clear" w:color="auto" w:fill="FFFFFF" w:themeFill="background1"/>
          </w:tcPr>
          <w:p w14:paraId="50F25FF4" w14:textId="1DAE0344" w:rsidR="00D14C64" w:rsidRPr="00371F0C" w:rsidRDefault="00D14C64" w:rsidP="00D14C64">
            <w:pPr>
              <w:jc w:val="both"/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7D580202" w14:textId="77777777" w:rsidR="00D14C64" w:rsidRPr="00371F0C" w:rsidRDefault="00D14C64" w:rsidP="00D14C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451F5EC" w14:textId="77777777" w:rsidR="00D14C64" w:rsidRPr="003C0823" w:rsidRDefault="00D14C64" w:rsidP="00D14C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AE5" w:rsidRPr="00FF2962" w14:paraId="234ECAE8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F7157BB" w14:textId="5F61DB7D" w:rsidR="00171AE5" w:rsidRDefault="00171AE5" w:rsidP="00171AE5">
            <w:pPr>
              <w:rPr>
                <w:rFonts w:ascii="Times New Roman" w:hAnsi="Times New Roman" w:cs="Times New Roman"/>
              </w:rPr>
            </w:pPr>
            <w:r w:rsidRPr="00171AE5">
              <w:rPr>
                <w:rFonts w:ascii="Times New Roman" w:hAnsi="Times New Roman" w:cs="Times New Roman"/>
              </w:rPr>
              <w:t>Relationship of the property to adjoining properties and uses</w:t>
            </w:r>
            <w:r>
              <w:rPr>
                <w:rFonts w:ascii="Times New Roman" w:hAnsi="Times New Roman" w:cs="Times New Roman"/>
              </w:rPr>
              <w:t xml:space="preserve"> for </w:t>
            </w:r>
            <w:r w:rsidRPr="00171AE5">
              <w:rPr>
                <w:rFonts w:ascii="Times New Roman" w:hAnsi="Times New Roman" w:cs="Times New Roman"/>
              </w:rPr>
              <w:t>of existing and proposed buildings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74688EEF" w14:textId="77777777" w:rsidR="00171AE5" w:rsidRDefault="00171AE5" w:rsidP="00171AE5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171AE5">
              <w:rPr>
                <w:rFonts w:ascii="Times New Roman" w:hAnsi="Times New Roman" w:cs="Times New Roman"/>
              </w:rPr>
              <w:t>Location</w:t>
            </w:r>
          </w:p>
          <w:p w14:paraId="1AC16FF6" w14:textId="7EFCA77F" w:rsidR="00171AE5" w:rsidRDefault="00171AE5" w:rsidP="00171AE5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Pr="00171AE5">
              <w:rPr>
                <w:rFonts w:ascii="Times New Roman" w:hAnsi="Times New Roman" w:cs="Times New Roman"/>
              </w:rPr>
              <w:t>eight</w:t>
            </w:r>
          </w:p>
          <w:p w14:paraId="2042C56D" w14:textId="08977BE4" w:rsidR="00171AE5" w:rsidRPr="00171AE5" w:rsidRDefault="00171AE5" w:rsidP="00171AE5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71AE5">
              <w:rPr>
                <w:rFonts w:ascii="Times New Roman" w:hAnsi="Times New Roman" w:cs="Times New Roman"/>
              </w:rPr>
              <w:t xml:space="preserve">etbacks </w:t>
            </w:r>
          </w:p>
        </w:tc>
        <w:tc>
          <w:tcPr>
            <w:tcW w:w="1631" w:type="dxa"/>
            <w:shd w:val="clear" w:color="auto" w:fill="FFFFFF" w:themeFill="background1"/>
          </w:tcPr>
          <w:p w14:paraId="3C9CB6D9" w14:textId="26D36C97" w:rsidR="00171AE5" w:rsidRPr="006E34AE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 w:rsidRPr="006E34AE">
              <w:rPr>
                <w:rFonts w:ascii="Times New Roman" w:hAnsi="Times New Roman" w:cs="Times New Roman"/>
              </w:rPr>
              <w:t xml:space="preserve">12.21.110 </w:t>
            </w:r>
          </w:p>
        </w:tc>
        <w:tc>
          <w:tcPr>
            <w:tcW w:w="1710" w:type="dxa"/>
            <w:shd w:val="clear" w:color="auto" w:fill="FFFFFF" w:themeFill="background1"/>
          </w:tcPr>
          <w:p w14:paraId="631F6AE9" w14:textId="17F9ADC8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75562CE" w14:textId="77777777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1BC63D6" w14:textId="77777777" w:rsidR="00171AE5" w:rsidRPr="003C0823" w:rsidRDefault="00171AE5" w:rsidP="00171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AE5" w:rsidRPr="00FF2962" w14:paraId="5306C04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E6138FE" w14:textId="579ADDD8" w:rsidR="00171AE5" w:rsidRPr="00371F0C" w:rsidRDefault="00171AE5" w:rsidP="00171AE5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hAnsi="Times New Roman" w:cs="Times New Roman"/>
              </w:rPr>
              <w:t xml:space="preserve">Location, arrangement and layout of landscaping and open space (addental checklist is required) </w:t>
            </w:r>
          </w:p>
        </w:tc>
        <w:tc>
          <w:tcPr>
            <w:tcW w:w="1631" w:type="dxa"/>
            <w:shd w:val="clear" w:color="auto" w:fill="FFFFFF" w:themeFill="background1"/>
          </w:tcPr>
          <w:p w14:paraId="42D415D4" w14:textId="6B3D9F47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5D5650A3" w14:textId="361451A4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53606943" w14:textId="77777777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4B30655" w14:textId="77777777" w:rsidR="00171AE5" w:rsidRPr="003C0823" w:rsidRDefault="00171AE5" w:rsidP="00171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AE5" w:rsidRPr="00FF2962" w14:paraId="72FCEB66" w14:textId="77777777" w:rsidTr="00D14C64">
        <w:trPr>
          <w:trHeight w:val="575"/>
        </w:trPr>
        <w:tc>
          <w:tcPr>
            <w:tcW w:w="5029" w:type="dxa"/>
            <w:shd w:val="clear" w:color="auto" w:fill="FFFFFF" w:themeFill="background1"/>
          </w:tcPr>
          <w:p w14:paraId="5066E5D3" w14:textId="04693A8E" w:rsidR="00171AE5" w:rsidRPr="00371F0C" w:rsidRDefault="00171AE5" w:rsidP="00171AE5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hAnsi="Times New Roman" w:cs="Times New Roman"/>
              </w:rPr>
              <w:t xml:space="preserve">An elevation plan drawn to scale showing elevations of existing and proposed structures </w:t>
            </w:r>
          </w:p>
        </w:tc>
        <w:tc>
          <w:tcPr>
            <w:tcW w:w="1631" w:type="dxa"/>
            <w:shd w:val="clear" w:color="auto" w:fill="FFFFFF" w:themeFill="background1"/>
          </w:tcPr>
          <w:p w14:paraId="168BB675" w14:textId="15315137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08E36213" w14:textId="0884141B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163635E4" w14:textId="77777777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8BE2E24" w14:textId="77777777" w:rsidR="00171AE5" w:rsidRPr="003C0823" w:rsidRDefault="00171AE5" w:rsidP="00171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AE5" w:rsidRPr="00FF2962" w14:paraId="2F058D3E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0DF5C0F" w14:textId="32ED468D" w:rsidR="00171AE5" w:rsidRPr="00371F0C" w:rsidRDefault="00171AE5" w:rsidP="00171AE5">
            <w:pPr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Layout, dimensions, and names of existing and future road right-of-way</w:t>
            </w:r>
            <w:r>
              <w:rPr>
                <w:rFonts w:ascii="Times New Roman" w:hAnsi="Times New Roman" w:cs="Times New Roman"/>
              </w:rPr>
              <w:t xml:space="preserve">, private street, and sidewalks </w:t>
            </w:r>
          </w:p>
        </w:tc>
        <w:tc>
          <w:tcPr>
            <w:tcW w:w="1631" w:type="dxa"/>
            <w:shd w:val="clear" w:color="auto" w:fill="FFFFFF" w:themeFill="background1"/>
          </w:tcPr>
          <w:p w14:paraId="13DB6020" w14:textId="61D4BCD0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620379B3" w14:textId="222B2A1A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Public Works</w:t>
            </w:r>
          </w:p>
        </w:tc>
        <w:tc>
          <w:tcPr>
            <w:tcW w:w="2610" w:type="dxa"/>
            <w:shd w:val="clear" w:color="auto" w:fill="FFFFFF" w:themeFill="background1"/>
          </w:tcPr>
          <w:p w14:paraId="3A60B7B5" w14:textId="77777777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B747DA9" w14:textId="77777777" w:rsidR="00171AE5" w:rsidRPr="003C0823" w:rsidRDefault="00171AE5" w:rsidP="00171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AE5" w:rsidRPr="00FF2962" w14:paraId="16F8039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E015D21" w14:textId="71D9DDD2" w:rsidR="00171AE5" w:rsidRPr="00371F0C" w:rsidRDefault="00171AE5" w:rsidP="00171AE5">
            <w:pPr>
              <w:rPr>
                <w:rFonts w:ascii="Times New Roman" w:hAnsi="Times New Roman" w:cs="Times New Roman"/>
              </w:rPr>
            </w:pPr>
            <w:r w:rsidRPr="00D14C64">
              <w:rPr>
                <w:rFonts w:ascii="Times New Roman" w:hAnsi="Times New Roman" w:cs="Times New Roman"/>
              </w:rPr>
              <w:lastRenderedPageBreak/>
              <w:t>Traffic circulation patterns</w:t>
            </w:r>
          </w:p>
        </w:tc>
        <w:tc>
          <w:tcPr>
            <w:tcW w:w="1631" w:type="dxa"/>
            <w:shd w:val="clear" w:color="auto" w:fill="FFFFFF" w:themeFill="background1"/>
          </w:tcPr>
          <w:p w14:paraId="555E98A6" w14:textId="6EE0A9EC" w:rsidR="00171AE5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2912F418" w14:textId="6FB762E0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572B03C0" w14:textId="77777777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83BBE15" w14:textId="77777777" w:rsidR="00171AE5" w:rsidRPr="003C0823" w:rsidRDefault="00171AE5" w:rsidP="00171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AE5" w:rsidRPr="00FF2962" w14:paraId="525A2597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0452C03" w14:textId="15FECCD2" w:rsidR="00171AE5" w:rsidRPr="00371F0C" w:rsidRDefault="00171AE5" w:rsidP="00171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D14C64">
              <w:rPr>
                <w:rFonts w:ascii="Times New Roman" w:hAnsi="Times New Roman" w:cs="Times New Roman"/>
              </w:rPr>
              <w:t>edestrian circulation patterns</w:t>
            </w:r>
          </w:p>
        </w:tc>
        <w:tc>
          <w:tcPr>
            <w:tcW w:w="1631" w:type="dxa"/>
            <w:shd w:val="clear" w:color="auto" w:fill="FFFFFF" w:themeFill="background1"/>
          </w:tcPr>
          <w:p w14:paraId="08B6512D" w14:textId="1B27C215" w:rsidR="00171AE5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5554D5E8" w14:textId="5F4D66CF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329F05B7" w14:textId="77777777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9AB0E8E" w14:textId="77777777" w:rsidR="00171AE5" w:rsidRPr="003C0823" w:rsidRDefault="00171AE5" w:rsidP="00171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AE5" w:rsidRPr="00FF2962" w14:paraId="24DFF5F1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B2DDCF1" w14:textId="74624445" w:rsidR="00171AE5" w:rsidRPr="00371F0C" w:rsidRDefault="00171AE5" w:rsidP="00171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D14C64">
              <w:rPr>
                <w:rFonts w:ascii="Times New Roman" w:hAnsi="Times New Roman" w:cs="Times New Roman"/>
              </w:rPr>
              <w:t>ccess to the property</w:t>
            </w:r>
          </w:p>
        </w:tc>
        <w:tc>
          <w:tcPr>
            <w:tcW w:w="1631" w:type="dxa"/>
            <w:shd w:val="clear" w:color="auto" w:fill="FFFFFF" w:themeFill="background1"/>
          </w:tcPr>
          <w:p w14:paraId="5981EE07" w14:textId="0F67A237" w:rsidR="00171AE5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689572B5" w14:textId="1A1B267E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Engineering/ Public Works </w:t>
            </w:r>
          </w:p>
        </w:tc>
        <w:tc>
          <w:tcPr>
            <w:tcW w:w="2610" w:type="dxa"/>
            <w:shd w:val="clear" w:color="auto" w:fill="FFFFFF" w:themeFill="background1"/>
          </w:tcPr>
          <w:p w14:paraId="485E86BC" w14:textId="77777777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D63B33C" w14:textId="77777777" w:rsidR="00171AE5" w:rsidRPr="003C0823" w:rsidRDefault="00171AE5" w:rsidP="00171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AE5" w:rsidRPr="00FF2962" w14:paraId="0F43DC16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406C331" w14:textId="57CBA545" w:rsidR="00171AE5" w:rsidRDefault="00171AE5" w:rsidP="00171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Preliminary Parking Plan ( separate checklist)</w:t>
            </w:r>
          </w:p>
          <w:p w14:paraId="2AA27D40" w14:textId="71089A15" w:rsidR="00171AE5" w:rsidRDefault="00171AE5" w:rsidP="00171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shd w:val="clear" w:color="auto" w:fill="FFFFFF" w:themeFill="background1"/>
          </w:tcPr>
          <w:p w14:paraId="36ABB7EC" w14:textId="7DBA0DF6" w:rsidR="00171AE5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74BBB0FF" w14:textId="390A21DD" w:rsidR="00171AE5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Planning/ Public Works</w:t>
            </w:r>
          </w:p>
        </w:tc>
        <w:tc>
          <w:tcPr>
            <w:tcW w:w="2610" w:type="dxa"/>
            <w:shd w:val="clear" w:color="auto" w:fill="FFFFFF" w:themeFill="background1"/>
          </w:tcPr>
          <w:p w14:paraId="5F8225CA" w14:textId="77777777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EF099AA" w14:textId="77777777" w:rsidR="00171AE5" w:rsidRPr="003C0823" w:rsidRDefault="00171AE5" w:rsidP="00171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AE5" w:rsidRPr="00FF2962" w14:paraId="28153222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A616419" w14:textId="4E8B6DDA" w:rsidR="00171AE5" w:rsidRDefault="00171AE5" w:rsidP="00171AE5">
            <w:pPr>
              <w:rPr>
                <w:rFonts w:ascii="Times New Roman" w:hAnsi="Times New Roman" w:cs="Times New Roman"/>
              </w:rPr>
            </w:pPr>
            <w:r w:rsidRPr="00171AE5">
              <w:rPr>
                <w:rFonts w:ascii="Times New Roman" w:hAnsi="Times New Roman" w:cs="Times New Roman"/>
              </w:rPr>
              <w:t>Location, number, type, and size of signs</w:t>
            </w:r>
          </w:p>
        </w:tc>
        <w:tc>
          <w:tcPr>
            <w:tcW w:w="1631" w:type="dxa"/>
            <w:shd w:val="clear" w:color="auto" w:fill="FFFFFF" w:themeFill="background1"/>
          </w:tcPr>
          <w:p w14:paraId="4549DD30" w14:textId="5AB00C5D" w:rsidR="00171AE5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3DB75D91" w14:textId="6C13E14B" w:rsidR="00171AE5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3E8D696E" w14:textId="77777777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2126E10" w14:textId="77777777" w:rsidR="00171AE5" w:rsidRPr="003C0823" w:rsidRDefault="00171AE5" w:rsidP="00171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AE5" w:rsidRPr="00FF2962" w14:paraId="40A76130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EABF0F5" w14:textId="77777777" w:rsidR="00171AE5" w:rsidRPr="00171AE5" w:rsidRDefault="00171AE5" w:rsidP="00171AE5">
            <w:pPr>
              <w:rPr>
                <w:rFonts w:ascii="Times New Roman" w:hAnsi="Times New Roman" w:cs="Times New Roman"/>
              </w:rPr>
            </w:pPr>
            <w:r w:rsidRPr="00171AE5">
              <w:rPr>
                <w:rFonts w:ascii="Times New Roman" w:hAnsi="Times New Roman" w:cs="Times New Roman"/>
              </w:rPr>
              <w:t>Proposed reservations for parks, playgrounds, school, and other public facility sites, if any;</w:t>
            </w:r>
          </w:p>
          <w:p w14:paraId="2F407AC3" w14:textId="3AB20473" w:rsidR="00171AE5" w:rsidRPr="00371F0C" w:rsidRDefault="00171AE5" w:rsidP="00171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shd w:val="clear" w:color="auto" w:fill="FFFFFF" w:themeFill="background1"/>
          </w:tcPr>
          <w:p w14:paraId="57B24F06" w14:textId="2706E4E5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6E8E7E41" w14:textId="04429A43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Planning</w:t>
            </w:r>
            <w:r>
              <w:rPr>
                <w:rFonts w:ascii="Times New Roman" w:hAnsi="Times New Roman" w:cs="Times New Roman"/>
              </w:rPr>
              <w:t>/ Public Works</w:t>
            </w:r>
          </w:p>
        </w:tc>
        <w:tc>
          <w:tcPr>
            <w:tcW w:w="2610" w:type="dxa"/>
            <w:shd w:val="clear" w:color="auto" w:fill="FFFFFF" w:themeFill="background1"/>
          </w:tcPr>
          <w:p w14:paraId="6B8E8516" w14:textId="77777777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5949866" w14:textId="77777777" w:rsidR="00171AE5" w:rsidRPr="003C0823" w:rsidRDefault="00171AE5" w:rsidP="00171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AE5" w:rsidRPr="00FF2962" w14:paraId="01E6E1F8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4F3B25A" w14:textId="77777777" w:rsidR="00171AE5" w:rsidRPr="00371F0C" w:rsidRDefault="00171AE5" w:rsidP="00171AE5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Table of Development Standards: </w:t>
            </w:r>
          </w:p>
          <w:p w14:paraId="740E161C" w14:textId="77777777" w:rsidR="00171AE5" w:rsidRPr="00371F0C" w:rsidRDefault="00171AE5" w:rsidP="00171AE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Setbacks from all property lines </w:t>
            </w:r>
          </w:p>
          <w:p w14:paraId="5B733432" w14:textId="77777777" w:rsidR="00171AE5" w:rsidRPr="00371F0C" w:rsidRDefault="00171AE5" w:rsidP="00171AE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Impervious surface sq ft and %</w:t>
            </w:r>
          </w:p>
          <w:p w14:paraId="6DA63E19" w14:textId="77777777" w:rsidR="00171AE5" w:rsidRPr="00371F0C" w:rsidRDefault="00171AE5" w:rsidP="00171AE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Structure heights</w:t>
            </w:r>
          </w:p>
          <w:p w14:paraId="1DA9406B" w14:textId="77777777" w:rsidR="00171AE5" w:rsidRPr="00371F0C" w:rsidRDefault="00171AE5" w:rsidP="00171AE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Distance between buildings</w:t>
            </w:r>
          </w:p>
          <w:p w14:paraId="0118FBC0" w14:textId="77777777" w:rsidR="00171AE5" w:rsidRPr="00371F0C" w:rsidRDefault="00171AE5" w:rsidP="00171AE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Parking</w:t>
            </w:r>
          </w:p>
          <w:p w14:paraId="367EB50A" w14:textId="77777777" w:rsidR="00171AE5" w:rsidRPr="00371F0C" w:rsidRDefault="00171AE5" w:rsidP="00171AE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Density </w:t>
            </w:r>
          </w:p>
          <w:p w14:paraId="50EFA49D" w14:textId="77777777" w:rsidR="00171AE5" w:rsidRDefault="00171AE5" w:rsidP="00171AE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Landscape buffering</w:t>
            </w:r>
          </w:p>
          <w:p w14:paraId="738DF354" w14:textId="1BE590C5" w:rsidR="00171AE5" w:rsidRPr="00171AE5" w:rsidRDefault="00171AE5" w:rsidP="00171AE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1AE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Floor area</w:t>
            </w:r>
          </w:p>
        </w:tc>
        <w:tc>
          <w:tcPr>
            <w:tcW w:w="1631" w:type="dxa"/>
            <w:shd w:val="clear" w:color="auto" w:fill="FFFFFF" w:themeFill="background1"/>
          </w:tcPr>
          <w:p w14:paraId="27BCC9CA" w14:textId="76343D48" w:rsidR="00171AE5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10960FFF" w14:textId="6F93339E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67F0534B" w14:textId="77777777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9B86427" w14:textId="77777777" w:rsidR="00171AE5" w:rsidRPr="003C0823" w:rsidRDefault="00171AE5" w:rsidP="00171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AE5" w:rsidRPr="00FF2962" w14:paraId="7AD8708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2FEFDBE" w14:textId="098D4804" w:rsidR="00171AE5" w:rsidRPr="00171AE5" w:rsidRDefault="00171AE5" w:rsidP="00171AE5">
            <w:pPr>
              <w:rPr>
                <w:rFonts w:ascii="Times New Roman" w:hAnsi="Times New Roman" w:cs="Times New Roman"/>
              </w:rPr>
            </w:pPr>
            <w:r w:rsidRPr="00171AE5">
              <w:rPr>
                <w:rFonts w:ascii="Times New Roman" w:hAnsi="Times New Roman" w:cs="Times New Roman"/>
              </w:rPr>
              <w:t>A development schedule indicating the approximate date when construction or its stages can be expected to begin and be completed</w:t>
            </w:r>
          </w:p>
        </w:tc>
        <w:tc>
          <w:tcPr>
            <w:tcW w:w="1631" w:type="dxa"/>
            <w:shd w:val="clear" w:color="auto" w:fill="FFFFFF" w:themeFill="background1"/>
          </w:tcPr>
          <w:p w14:paraId="6B595F4D" w14:textId="0FD09050" w:rsidR="00171AE5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5EAA01C9" w14:textId="0F07BB6D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Planning/ Engineering/ Public </w:t>
            </w:r>
            <w:r w:rsidR="009E3D98">
              <w:rPr>
                <w:rFonts w:ascii="Times New Roman" w:hAnsi="Times New Roman" w:cs="Times New Roman"/>
              </w:rPr>
              <w:t>Works</w:t>
            </w:r>
          </w:p>
        </w:tc>
        <w:tc>
          <w:tcPr>
            <w:tcW w:w="2610" w:type="dxa"/>
            <w:shd w:val="clear" w:color="auto" w:fill="FFFFFF" w:themeFill="background1"/>
          </w:tcPr>
          <w:p w14:paraId="3B135CC1" w14:textId="77777777" w:rsidR="00171AE5" w:rsidRPr="00371F0C" w:rsidRDefault="00171AE5" w:rsidP="00171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0DA1EB1" w14:textId="77777777" w:rsidR="00171AE5" w:rsidRPr="003C0823" w:rsidRDefault="00171AE5" w:rsidP="00171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D98" w:rsidRPr="00FF2962" w14:paraId="22ECA0C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73F34616" w14:textId="2114403E" w:rsidR="009E3D98" w:rsidRPr="00371F0C" w:rsidRDefault="009E3D98" w:rsidP="009E3D98">
            <w:pPr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Any existing easements, driveways, utilities and infrastructure improvements</w:t>
            </w:r>
          </w:p>
        </w:tc>
        <w:tc>
          <w:tcPr>
            <w:tcW w:w="1631" w:type="dxa"/>
            <w:shd w:val="clear" w:color="auto" w:fill="FFFFFF" w:themeFill="background1"/>
          </w:tcPr>
          <w:p w14:paraId="56D49E8B" w14:textId="38CEBBF7" w:rsidR="009E3D98" w:rsidRPr="00371F0C" w:rsidRDefault="009E3D98" w:rsidP="009E3D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35D331B5" w14:textId="20F1548E" w:rsidR="009E3D98" w:rsidRPr="00371F0C" w:rsidRDefault="009E3D98" w:rsidP="009E3D98">
            <w:pPr>
              <w:jc w:val="both"/>
              <w:rPr>
                <w:rFonts w:ascii="Times New Roman" w:hAnsi="Times New Roman" w:cs="Times New Roman"/>
              </w:rPr>
            </w:pPr>
            <w:r w:rsidRPr="00371F0C">
              <w:rPr>
                <w:rFonts w:ascii="Times New Roman" w:hAnsi="Times New Roman" w:cs="Times New Roman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226C639" w14:textId="77777777" w:rsidR="009E3D98" w:rsidRPr="00371F0C" w:rsidRDefault="009E3D98" w:rsidP="009E3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48F278A" w14:textId="77777777" w:rsidR="009E3D98" w:rsidRPr="003C0823" w:rsidRDefault="009E3D98" w:rsidP="009E3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3DC8045A" w14:textId="77777777" w:rsidTr="00DD4AE1">
        <w:trPr>
          <w:trHeight w:val="300"/>
        </w:trPr>
        <w:tc>
          <w:tcPr>
            <w:tcW w:w="5029" w:type="dxa"/>
            <w:shd w:val="clear" w:color="auto" w:fill="003A5D"/>
          </w:tcPr>
          <w:p w14:paraId="4E407285" w14:textId="62F2C810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63A9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14:ligatures w14:val="none"/>
              </w:rPr>
              <w:t xml:space="preserve">Existing Conditions Inventory/ Survey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14:ligatures w14:val="none"/>
              </w:rPr>
              <w:t xml:space="preserve">Sheet: </w:t>
            </w:r>
          </w:p>
        </w:tc>
        <w:tc>
          <w:tcPr>
            <w:tcW w:w="1631" w:type="dxa"/>
            <w:shd w:val="clear" w:color="auto" w:fill="003A5D"/>
          </w:tcPr>
          <w:p w14:paraId="19763874" w14:textId="77777777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003A5D"/>
          </w:tcPr>
          <w:p w14:paraId="67606F56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shd w:val="clear" w:color="auto" w:fill="003A5D"/>
          </w:tcPr>
          <w:p w14:paraId="799C3518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003A5D"/>
          </w:tcPr>
          <w:p w14:paraId="78ADC769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331D3DA4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4564DD2" w14:textId="16F1EEB3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</w:rPr>
              <w:t>A topographical drawing prepared by a licensed surveyor or civil engineer, showing existing topography in dashed lines at two foot intervals (in the Hillside Overlay Zone) or 5 ft intervals in all other areas and showing the proposed grade in solid lines at two foot intervals structurers</w:t>
            </w:r>
          </w:p>
        </w:tc>
        <w:tc>
          <w:tcPr>
            <w:tcW w:w="1631" w:type="dxa"/>
            <w:shd w:val="clear" w:color="auto" w:fill="FFFFFF" w:themeFill="background1"/>
          </w:tcPr>
          <w:p w14:paraId="0DF45925" w14:textId="5A5EF72F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 xml:space="preserve">12.55.134 </w:t>
            </w:r>
          </w:p>
        </w:tc>
        <w:tc>
          <w:tcPr>
            <w:tcW w:w="1710" w:type="dxa"/>
            <w:shd w:val="clear" w:color="auto" w:fill="FFFFFF" w:themeFill="background1"/>
          </w:tcPr>
          <w:p w14:paraId="720C8A79" w14:textId="083D9BB9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66294056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7961129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71E6423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7BF06218" w14:textId="3E8BACEC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</w:rPr>
              <w:t>Depiction of streams drainage course.</w:t>
            </w:r>
          </w:p>
        </w:tc>
        <w:tc>
          <w:tcPr>
            <w:tcW w:w="1631" w:type="dxa"/>
            <w:shd w:val="clear" w:color="auto" w:fill="FFFFFF" w:themeFill="background1"/>
          </w:tcPr>
          <w:p w14:paraId="4FF0371E" w14:textId="0F75B3BA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4D7F523D" w14:textId="317C9FD1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2882CDEC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D228F75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5C796A23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62EB954" w14:textId="150BE613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</w:rPr>
              <w:t>Depiction of floodplains located on or within 100 feet of the subject property.</w:t>
            </w:r>
          </w:p>
        </w:tc>
        <w:tc>
          <w:tcPr>
            <w:tcW w:w="1631" w:type="dxa"/>
            <w:shd w:val="clear" w:color="auto" w:fill="FFFFFF" w:themeFill="background1"/>
          </w:tcPr>
          <w:p w14:paraId="5988B4A4" w14:textId="048635E1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6C86CB58" w14:textId="2BCDBD73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A33F206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5D877D2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293759A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027057C" w14:textId="0EE9ADE9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</w:rPr>
              <w:t>Floodplains shall be as delineated on Federal Emergency Management Agency (FEMA) flood insurance rate maps</w:t>
            </w:r>
          </w:p>
        </w:tc>
        <w:tc>
          <w:tcPr>
            <w:tcW w:w="1631" w:type="dxa"/>
            <w:shd w:val="clear" w:color="auto" w:fill="FFFFFF" w:themeFill="background1"/>
          </w:tcPr>
          <w:p w14:paraId="640A2D27" w14:textId="35C181E9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75731977" w14:textId="5BA19F4F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 xml:space="preserve">Public Works- Drainage </w:t>
            </w:r>
          </w:p>
        </w:tc>
        <w:tc>
          <w:tcPr>
            <w:tcW w:w="2610" w:type="dxa"/>
            <w:shd w:val="clear" w:color="auto" w:fill="FFFFFF" w:themeFill="background1"/>
          </w:tcPr>
          <w:p w14:paraId="5BA4E470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FDC806A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4B2A4073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AA8DB9F" w14:textId="62698778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</w:rPr>
              <w:t>Floodplain elevations for a 100 year flood event shall be depicted by topographic delineation</w:t>
            </w:r>
          </w:p>
        </w:tc>
        <w:tc>
          <w:tcPr>
            <w:tcW w:w="1631" w:type="dxa"/>
            <w:shd w:val="clear" w:color="auto" w:fill="FFFFFF" w:themeFill="background1"/>
          </w:tcPr>
          <w:p w14:paraId="7AFE334E" w14:textId="057EE468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050341A8" w14:textId="700D2D24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 xml:space="preserve">Public Works- Drainage </w:t>
            </w:r>
          </w:p>
        </w:tc>
        <w:tc>
          <w:tcPr>
            <w:tcW w:w="2610" w:type="dxa"/>
            <w:shd w:val="clear" w:color="auto" w:fill="FFFFFF" w:themeFill="background1"/>
          </w:tcPr>
          <w:p w14:paraId="68FA897E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E79A134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4AB771DD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4489A33B" w14:textId="77777777" w:rsidR="00DD4AE1" w:rsidRPr="00797F29" w:rsidRDefault="00DD4AE1" w:rsidP="00DD4AE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7F29">
              <w:rPr>
                <w:rFonts w:ascii="Times New Roman" w:hAnsi="Times New Roman" w:cs="Times New Roman"/>
              </w:rPr>
              <w:t xml:space="preserve">Depiction of the slope categories based on the </w:t>
            </w:r>
            <w:r w:rsidRPr="00797F29">
              <w:rPr>
                <w:rFonts w:ascii="Times New Roman" w:hAnsi="Times New Roman" w:cs="Times New Roman"/>
                <w:color w:val="000000" w:themeColor="text1"/>
              </w:rPr>
              <w:t xml:space="preserve">City topographic maps: </w:t>
            </w:r>
          </w:p>
          <w:p w14:paraId="6F47F0A9" w14:textId="77777777" w:rsidR="00DD4AE1" w:rsidRPr="00797F29" w:rsidRDefault="00DD4AE1" w:rsidP="00DD4AE1">
            <w:pPr>
              <w:numPr>
                <w:ilvl w:val="1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</w:rPr>
            </w:pPr>
            <w:r w:rsidRPr="00797F29">
              <w:rPr>
                <w:rFonts w:ascii="Times New Roman" w:hAnsi="Times New Roman" w:cs="Times New Roman"/>
                <w:color w:val="000000" w:themeColor="text1"/>
              </w:rPr>
              <w:t>0-10%;</w:t>
            </w:r>
          </w:p>
          <w:p w14:paraId="35E8889E" w14:textId="77777777" w:rsidR="00DD4AE1" w:rsidRPr="00797F29" w:rsidRDefault="00DD4AE1" w:rsidP="00DD4AE1">
            <w:pPr>
              <w:numPr>
                <w:ilvl w:val="1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</w:rPr>
            </w:pPr>
            <w:r w:rsidRPr="00797F29">
              <w:rPr>
                <w:rFonts w:ascii="Times New Roman" w:hAnsi="Times New Roman" w:cs="Times New Roman"/>
                <w:color w:val="000000" w:themeColor="text1"/>
              </w:rPr>
              <w:t>10-20%;</w:t>
            </w:r>
          </w:p>
          <w:p w14:paraId="34CDEDBD" w14:textId="77777777" w:rsidR="00DD4AE1" w:rsidRPr="00797F29" w:rsidRDefault="00DD4AE1" w:rsidP="00DD4AE1">
            <w:pPr>
              <w:numPr>
                <w:ilvl w:val="1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</w:rPr>
            </w:pPr>
            <w:r w:rsidRPr="00797F29">
              <w:rPr>
                <w:rFonts w:ascii="Times New Roman" w:hAnsi="Times New Roman" w:cs="Times New Roman"/>
                <w:color w:val="000000" w:themeColor="text1"/>
              </w:rPr>
              <w:t>20-30%; and</w:t>
            </w:r>
          </w:p>
          <w:p w14:paraId="78074C2E" w14:textId="5B264B6B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  <w:color w:val="000000" w:themeColor="text1"/>
              </w:rPr>
              <w:lastRenderedPageBreak/>
              <w:t>30% or more.</w:t>
            </w:r>
          </w:p>
        </w:tc>
        <w:tc>
          <w:tcPr>
            <w:tcW w:w="1631" w:type="dxa"/>
            <w:shd w:val="clear" w:color="auto" w:fill="FFFFFF" w:themeFill="background1"/>
          </w:tcPr>
          <w:p w14:paraId="4B0284F6" w14:textId="672826F4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lastRenderedPageBreak/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3AB39BC6" w14:textId="0A6B4BBD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176BBC92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B2DE503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1784399E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F601F25" w14:textId="5145571E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</w:rPr>
              <w:t>Depiction of sensitive soils (as identified on any soil survey prepared for a government body).</w:t>
            </w:r>
          </w:p>
        </w:tc>
        <w:tc>
          <w:tcPr>
            <w:tcW w:w="1631" w:type="dxa"/>
            <w:shd w:val="clear" w:color="auto" w:fill="FFFFFF" w:themeFill="background1"/>
          </w:tcPr>
          <w:p w14:paraId="5597CB6C" w14:textId="6C2C0259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3B63C72D" w14:textId="6F62F21C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7DDCD41F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BC2B41B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1B927EAA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08A782E" w14:textId="41EF1E06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</w:rPr>
              <w:t>Description of soil limitations on development</w:t>
            </w:r>
          </w:p>
        </w:tc>
        <w:tc>
          <w:tcPr>
            <w:tcW w:w="1631" w:type="dxa"/>
            <w:shd w:val="clear" w:color="auto" w:fill="FFFFFF" w:themeFill="background1"/>
          </w:tcPr>
          <w:p w14:paraId="6B315EDD" w14:textId="0D5F9DC8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6011428A" w14:textId="2834ADB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11328486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A12BABB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44D2349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1D5D8D7" w14:textId="07F917D5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</w:rPr>
              <w:t xml:space="preserve">Description of soils with severe </w:t>
            </w:r>
            <w:proofErr w:type="gramStart"/>
            <w:r w:rsidRPr="00797F29">
              <w:rPr>
                <w:rFonts w:ascii="Times New Roman" w:hAnsi="Times New Roman" w:cs="Times New Roman"/>
              </w:rPr>
              <w:t>limitation</w:t>
            </w:r>
            <w:proofErr w:type="gramEnd"/>
            <w:r w:rsidRPr="00797F29">
              <w:rPr>
                <w:rFonts w:ascii="Times New Roman" w:hAnsi="Times New Roman" w:cs="Times New Roman"/>
              </w:rPr>
              <w:t xml:space="preserve"> shall be noted separately</w:t>
            </w:r>
          </w:p>
        </w:tc>
        <w:tc>
          <w:tcPr>
            <w:tcW w:w="1631" w:type="dxa"/>
            <w:shd w:val="clear" w:color="auto" w:fill="FFFFFF" w:themeFill="background1"/>
          </w:tcPr>
          <w:p w14:paraId="13ECA36C" w14:textId="7A13EB64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78462E9D" w14:textId="693A5130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377728B5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1618257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4FB9BEDB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063B76B" w14:textId="2D359C4F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</w:rPr>
              <w:t xml:space="preserve">Depiction of seasonal </w:t>
            </w:r>
            <w:proofErr w:type="gramStart"/>
            <w:r w:rsidRPr="00797F29">
              <w:rPr>
                <w:rFonts w:ascii="Times New Roman" w:hAnsi="Times New Roman" w:cs="Times New Roman"/>
              </w:rPr>
              <w:t>high water</w:t>
            </w:r>
            <w:proofErr w:type="gramEnd"/>
            <w:r w:rsidRPr="00797F29">
              <w:rPr>
                <w:rFonts w:ascii="Times New Roman" w:hAnsi="Times New Roman" w:cs="Times New Roman"/>
              </w:rPr>
              <w:t xml:space="preserve"> table</w:t>
            </w:r>
          </w:p>
        </w:tc>
        <w:tc>
          <w:tcPr>
            <w:tcW w:w="1631" w:type="dxa"/>
            <w:shd w:val="clear" w:color="auto" w:fill="FFFFFF" w:themeFill="background1"/>
          </w:tcPr>
          <w:p w14:paraId="5C803087" w14:textId="7CBA3BB7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3CD28EC6" w14:textId="0F91E474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74BC12B3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E2655E2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77BB10BE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FABAA6B" w14:textId="6AF5EB1D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</w:rPr>
              <w:t>Depiction of flood hazard</w:t>
            </w:r>
          </w:p>
        </w:tc>
        <w:tc>
          <w:tcPr>
            <w:tcW w:w="1631" w:type="dxa"/>
            <w:shd w:val="clear" w:color="auto" w:fill="FFFFFF" w:themeFill="background1"/>
          </w:tcPr>
          <w:p w14:paraId="37B59593" w14:textId="7749A17B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4C3805EA" w14:textId="5EC4E5E4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Public Works- Drainage/ 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1C47AFDC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5325A33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0D8641BA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4EE2AFB" w14:textId="42B43F8F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</w:rPr>
              <w:t>Depiction of poor drainage</w:t>
            </w:r>
          </w:p>
        </w:tc>
        <w:tc>
          <w:tcPr>
            <w:tcW w:w="1631" w:type="dxa"/>
            <w:shd w:val="clear" w:color="auto" w:fill="FFFFFF" w:themeFill="background1"/>
          </w:tcPr>
          <w:p w14:paraId="1FF3D067" w14:textId="17F721BA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678EC480" w14:textId="7ED588B3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Public Works- Drainage/ 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6B154E78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B7047FB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123F2AFD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4215638" w14:textId="60EA3AB4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</w:rPr>
              <w:t xml:space="preserve">Depiction of wetland/hydric soil conditions </w:t>
            </w:r>
          </w:p>
        </w:tc>
        <w:tc>
          <w:tcPr>
            <w:tcW w:w="1631" w:type="dxa"/>
            <w:shd w:val="clear" w:color="auto" w:fill="FFFFFF" w:themeFill="background1"/>
          </w:tcPr>
          <w:p w14:paraId="5DF56088" w14:textId="14DAF904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29853878" w14:textId="2F8FB7F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76D41F1E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2BAC5B3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5158CE4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43F1C0CB" w14:textId="37914A55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</w:rPr>
              <w:t>Depiction of high shrink/swell potential</w:t>
            </w:r>
          </w:p>
        </w:tc>
        <w:tc>
          <w:tcPr>
            <w:tcW w:w="1631" w:type="dxa"/>
            <w:shd w:val="clear" w:color="auto" w:fill="FFFFFF" w:themeFill="background1"/>
          </w:tcPr>
          <w:p w14:paraId="2C7E001E" w14:textId="5BDD8348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78D7469A" w14:textId="5C024A4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75BC7BA0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ADFA8BA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6D7EC8F0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908603F" w14:textId="5EE87FED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</w:rPr>
              <w:t>Depiction of shallow depth to bedrock</w:t>
            </w:r>
          </w:p>
        </w:tc>
        <w:tc>
          <w:tcPr>
            <w:tcW w:w="1631" w:type="dxa"/>
            <w:shd w:val="clear" w:color="auto" w:fill="FFFFFF" w:themeFill="background1"/>
          </w:tcPr>
          <w:p w14:paraId="71611991" w14:textId="188083C9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351EB0DC" w14:textId="154C83F3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7573B206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28182AB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48509F9A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8299DE1" w14:textId="336EB128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</w:rPr>
              <w:t>Depiction of excessive slopes</w:t>
            </w:r>
          </w:p>
        </w:tc>
        <w:tc>
          <w:tcPr>
            <w:tcW w:w="1631" w:type="dxa"/>
            <w:shd w:val="clear" w:color="auto" w:fill="FFFFFF" w:themeFill="background1"/>
          </w:tcPr>
          <w:p w14:paraId="2F9A9688" w14:textId="388F27FE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588DB86B" w14:textId="66FE1AA8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FE8D8FB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2D8F58B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6BD5988F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72D26735" w14:textId="3D5181A3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</w:rPr>
              <w:t>Depiction of high susceptibility to erosion</w:t>
            </w:r>
          </w:p>
        </w:tc>
        <w:tc>
          <w:tcPr>
            <w:tcW w:w="1631" w:type="dxa"/>
            <w:shd w:val="clear" w:color="auto" w:fill="FFFFFF" w:themeFill="background1"/>
          </w:tcPr>
          <w:p w14:paraId="0CCE3F9D" w14:textId="7AE7258D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5F6B181D" w14:textId="10987C2D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2A890593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5A7A799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2B76C30F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B1E7F1A" w14:textId="44E077D4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</w:rPr>
              <w:t>Depiction of wetlands which are required to be delineated by the Clean Water Act.</w:t>
            </w:r>
          </w:p>
        </w:tc>
        <w:tc>
          <w:tcPr>
            <w:tcW w:w="1631" w:type="dxa"/>
            <w:shd w:val="clear" w:color="auto" w:fill="FFFFFF" w:themeFill="background1"/>
          </w:tcPr>
          <w:p w14:paraId="4BFEC2F7" w14:textId="7261E3AB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078A5241" w14:textId="3068074A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Public Works- Drainage/ 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608236E4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E80BA44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7C8E0521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72E06B46" w14:textId="21EC7894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</w:rPr>
              <w:t>Depiction wetlands by a line denotating the boundaries</w:t>
            </w:r>
          </w:p>
        </w:tc>
        <w:tc>
          <w:tcPr>
            <w:tcW w:w="1631" w:type="dxa"/>
            <w:shd w:val="clear" w:color="auto" w:fill="FFFFFF" w:themeFill="background1"/>
          </w:tcPr>
          <w:p w14:paraId="26805032" w14:textId="07DA7F50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2391659C" w14:textId="6452E6B8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Public Works- Drainage/ 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1BF3C42D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1B9B628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AE1" w:rsidRPr="00FF2962" w14:paraId="76EC95E0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C4D502F" w14:textId="5B6A05B2" w:rsidR="00DD4AE1" w:rsidRPr="00371F0C" w:rsidRDefault="00DD4AE1" w:rsidP="00DD4A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</w:rPr>
              <w:t>A copy of any application for authorization to impact or alter wetlands</w:t>
            </w:r>
          </w:p>
        </w:tc>
        <w:tc>
          <w:tcPr>
            <w:tcW w:w="1631" w:type="dxa"/>
            <w:shd w:val="clear" w:color="auto" w:fill="FFFFFF" w:themeFill="background1"/>
          </w:tcPr>
          <w:p w14:paraId="0D09C2CA" w14:textId="0D696A3D" w:rsidR="00DD4AE1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4A827D33" w14:textId="201D6135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Public Works- Drainage/ 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B09E1C0" w14:textId="77777777" w:rsidR="00DD4AE1" w:rsidRPr="00371F0C" w:rsidRDefault="00DD4AE1" w:rsidP="00DD4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5263C86" w14:textId="77777777" w:rsidR="00DD4AE1" w:rsidRPr="003C0823" w:rsidRDefault="00DD4AE1" w:rsidP="00DD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46A7DED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54EF256" w14:textId="79B5390B" w:rsidR="006F382D" w:rsidRPr="00797F29" w:rsidRDefault="006F382D" w:rsidP="006F382D">
            <w:pPr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 xml:space="preserve">Depiction of </w:t>
            </w:r>
            <w:proofErr w:type="gramStart"/>
            <w:r w:rsidRPr="00797F29">
              <w:rPr>
                <w:rFonts w:ascii="Times New Roman" w:hAnsi="Times New Roman" w:cs="Times New Roman"/>
              </w:rPr>
              <w:t>shrub</w:t>
            </w:r>
            <w:proofErr w:type="gramEnd"/>
            <w:r w:rsidRPr="00797F29">
              <w:rPr>
                <w:rFonts w:ascii="Times New Roman" w:hAnsi="Times New Roman" w:cs="Times New Roman"/>
              </w:rPr>
              <w:t xml:space="preserve"> and tree stands (as indicated by recent aerial photos)</w:t>
            </w:r>
          </w:p>
        </w:tc>
        <w:tc>
          <w:tcPr>
            <w:tcW w:w="1631" w:type="dxa"/>
            <w:shd w:val="clear" w:color="auto" w:fill="FFFFFF" w:themeFill="background1"/>
          </w:tcPr>
          <w:p w14:paraId="40B38357" w14:textId="385A6251" w:rsidR="006F382D" w:rsidRPr="00797F29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41C27FFD" w14:textId="7E7A990F" w:rsidR="006F382D" w:rsidRPr="00797F29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5DB4EF84" w14:textId="77777777" w:rsidR="006F382D" w:rsidRPr="00371F0C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155764B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1C22E70A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70F32C5F" w14:textId="404EDA45" w:rsidR="006F382D" w:rsidRPr="00797F29" w:rsidRDefault="006F382D" w:rsidP="006F382D">
            <w:pPr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Depiction of the shrub and tree area by a circumferential line extending to the outer perimeter of the tree or shrub canopies</w:t>
            </w:r>
          </w:p>
        </w:tc>
        <w:tc>
          <w:tcPr>
            <w:tcW w:w="1631" w:type="dxa"/>
            <w:shd w:val="clear" w:color="auto" w:fill="FFFFFF" w:themeFill="background1"/>
          </w:tcPr>
          <w:p w14:paraId="3BFA3F29" w14:textId="2C1872CB" w:rsidR="006F382D" w:rsidRPr="00797F29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0A55CB1C" w14:textId="40F89489" w:rsidR="006F382D" w:rsidRPr="00797F29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185DA207" w14:textId="77777777" w:rsidR="006F382D" w:rsidRPr="00371F0C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B1DAA80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154BA89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783F6E2" w14:textId="1B672DDA" w:rsidR="006F382D" w:rsidRPr="00797F29" w:rsidRDefault="006F382D" w:rsidP="006F382D">
            <w:pPr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Depiction of any existing utility line, aqueduct, dam, ditch, or canal located within the area subject to the ECI.</w:t>
            </w:r>
          </w:p>
        </w:tc>
        <w:tc>
          <w:tcPr>
            <w:tcW w:w="1631" w:type="dxa"/>
            <w:shd w:val="clear" w:color="auto" w:fill="FFFFFF" w:themeFill="background1"/>
          </w:tcPr>
          <w:p w14:paraId="3CA3078E" w14:textId="6056D51E" w:rsidR="006F382D" w:rsidRPr="00797F29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5565A90D" w14:textId="7E3AC054" w:rsidR="006F382D" w:rsidRPr="00797F29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38134917" w14:textId="77777777" w:rsidR="006F382D" w:rsidRPr="00371F0C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6E7CA60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3C3818FB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D2EE08F" w14:textId="2EF14DF4" w:rsidR="006F382D" w:rsidRPr="00797F29" w:rsidRDefault="006F382D" w:rsidP="006F382D">
            <w:pPr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 xml:space="preserve">Depiction of any area which may be flooded in the event an aqueduct, dam, ditch, or canal fails, as contained in any study conducted and/or possessed by the </w:t>
            </w:r>
            <w:proofErr w:type="gramStart"/>
            <w:r w:rsidRPr="00797F29">
              <w:rPr>
                <w:rFonts w:ascii="Times New Roman" w:hAnsi="Times New Roman" w:cs="Times New Roman"/>
              </w:rPr>
              <w:t>City</w:t>
            </w:r>
            <w:proofErr w:type="gramEnd"/>
            <w:r w:rsidRPr="00797F29">
              <w:rPr>
                <w:rFonts w:ascii="Times New Roman" w:hAnsi="Times New Roman" w:cs="Times New Roman"/>
              </w:rPr>
              <w:t xml:space="preserve"> or the Utah State Engineer</w:t>
            </w:r>
          </w:p>
        </w:tc>
        <w:tc>
          <w:tcPr>
            <w:tcW w:w="1631" w:type="dxa"/>
            <w:shd w:val="clear" w:color="auto" w:fill="FFFFFF" w:themeFill="background1"/>
          </w:tcPr>
          <w:p w14:paraId="2A69858C" w14:textId="7A4851CB" w:rsidR="006F382D" w:rsidRPr="00797F29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2D351D28" w14:textId="4376D5E0" w:rsidR="006F382D" w:rsidRPr="00797F29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69AC6471" w14:textId="77777777" w:rsidR="006F382D" w:rsidRPr="00371F0C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59625E2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54C24224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478AE6A1" w14:textId="40F7D967" w:rsidR="006F382D" w:rsidRPr="00797F29" w:rsidRDefault="006F382D" w:rsidP="006F382D">
            <w:pPr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 xml:space="preserve">Depiction of areas identified as special protection areas in this Title, the General Plan, and other documents adopted by the </w:t>
            </w:r>
            <w:proofErr w:type="gramStart"/>
            <w:r w:rsidRPr="00797F29">
              <w:rPr>
                <w:rFonts w:ascii="Times New Roman" w:hAnsi="Times New Roman" w:cs="Times New Roman"/>
              </w:rPr>
              <w:t>City</w:t>
            </w:r>
            <w:proofErr w:type="gramEnd"/>
            <w:r w:rsidRPr="00797F29">
              <w:rPr>
                <w:rFonts w:ascii="Times New Roman" w:hAnsi="Times New Roman" w:cs="Times New Roman"/>
              </w:rPr>
              <w:t>, including, but not limited to, wellhead protection areas and groundwater recharge areas</w:t>
            </w:r>
          </w:p>
        </w:tc>
        <w:tc>
          <w:tcPr>
            <w:tcW w:w="1631" w:type="dxa"/>
            <w:shd w:val="clear" w:color="auto" w:fill="FFFFFF" w:themeFill="background1"/>
          </w:tcPr>
          <w:p w14:paraId="36BE7D8A" w14:textId="7F5C14E3" w:rsidR="006F382D" w:rsidRPr="00797F29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44E2E2CF" w14:textId="0A9A4BD1" w:rsidR="006F382D" w:rsidRPr="00797F29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Planning/ Engineering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F240A92" w14:textId="77777777" w:rsidR="006F382D" w:rsidRPr="00371F0C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4B6680B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1CFE5FB7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B75DDB2" w14:textId="5C5B546F" w:rsidR="006F382D" w:rsidRPr="00797F29" w:rsidRDefault="006F382D" w:rsidP="006F382D">
            <w:pPr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Depiction of cultural and historic resources, including cemeteries, identified in the General Plan</w:t>
            </w:r>
          </w:p>
        </w:tc>
        <w:tc>
          <w:tcPr>
            <w:tcW w:w="1631" w:type="dxa"/>
            <w:shd w:val="clear" w:color="auto" w:fill="FFFFFF" w:themeFill="background1"/>
          </w:tcPr>
          <w:p w14:paraId="13C6B5A8" w14:textId="36C3196A" w:rsidR="006F382D" w:rsidRPr="00797F29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4933A627" w14:textId="75B2D158" w:rsidR="006F382D" w:rsidRPr="00797F29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5D7A01E1" w14:textId="77777777" w:rsidR="006F382D" w:rsidRPr="00371F0C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CA6FB2B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492E446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EC9CD91" w14:textId="68161500" w:rsidR="006F382D" w:rsidRPr="00797F29" w:rsidRDefault="006F382D" w:rsidP="006F382D">
            <w:pPr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lastRenderedPageBreak/>
              <w:t>Note whether the property is located within a designated historic district.</w:t>
            </w:r>
          </w:p>
        </w:tc>
        <w:tc>
          <w:tcPr>
            <w:tcW w:w="1631" w:type="dxa"/>
            <w:shd w:val="clear" w:color="auto" w:fill="FFFFFF" w:themeFill="background1"/>
          </w:tcPr>
          <w:p w14:paraId="4EE02CC2" w14:textId="3230A0E7" w:rsidR="006F382D" w:rsidRPr="00797F29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0921FCB3" w14:textId="0E999A15" w:rsidR="006F382D" w:rsidRPr="00797F29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77E819EB" w14:textId="77777777" w:rsidR="006F382D" w:rsidRPr="00371F0C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E3743BC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648605F4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C6408C4" w14:textId="35B8DB24" w:rsidR="006F382D" w:rsidRPr="00797F29" w:rsidRDefault="006F382D" w:rsidP="006F382D">
            <w:pPr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Source of the ECI data</w:t>
            </w:r>
          </w:p>
        </w:tc>
        <w:tc>
          <w:tcPr>
            <w:tcW w:w="1631" w:type="dxa"/>
            <w:shd w:val="clear" w:color="auto" w:fill="FFFFFF" w:themeFill="background1"/>
          </w:tcPr>
          <w:p w14:paraId="14B10E03" w14:textId="0FBBC0CF" w:rsidR="006F382D" w:rsidRPr="00797F29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67735584" w14:textId="77777777" w:rsidR="006F382D" w:rsidRPr="00797F29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14:paraId="4EA48D48" w14:textId="77777777" w:rsidR="006F382D" w:rsidRPr="00371F0C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9CCE551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739864C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56F1618" w14:textId="30E078AD" w:rsidR="006F382D" w:rsidRPr="00371F0C" w:rsidRDefault="006F382D" w:rsidP="006F382D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97F29">
              <w:rPr>
                <w:rFonts w:ascii="Times New Roman" w:hAnsi="Times New Roman" w:cs="Times New Roman"/>
                <w:b/>
                <w:bCs/>
              </w:rPr>
              <w:t>If a factor is not applicable to the subject property, the ECI shall include a note to that effect.</w:t>
            </w:r>
          </w:p>
        </w:tc>
        <w:tc>
          <w:tcPr>
            <w:tcW w:w="1631" w:type="dxa"/>
            <w:shd w:val="clear" w:color="auto" w:fill="FFFFFF" w:themeFill="background1"/>
          </w:tcPr>
          <w:p w14:paraId="61AF42ED" w14:textId="2E825685" w:rsidR="006F382D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  <w:r w:rsidRPr="00797F29">
              <w:rPr>
                <w:rFonts w:ascii="Times New Roman" w:hAnsi="Times New Roman" w:cs="Times New Roman"/>
              </w:rPr>
              <w:t>12.50.040</w:t>
            </w:r>
          </w:p>
        </w:tc>
        <w:tc>
          <w:tcPr>
            <w:tcW w:w="1710" w:type="dxa"/>
            <w:shd w:val="clear" w:color="auto" w:fill="FFFFFF" w:themeFill="background1"/>
          </w:tcPr>
          <w:p w14:paraId="1BA75E62" w14:textId="77777777" w:rsidR="006F382D" w:rsidRPr="00371F0C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14:paraId="7EDC98BC" w14:textId="77777777" w:rsidR="006F382D" w:rsidRPr="00371F0C" w:rsidRDefault="006F382D" w:rsidP="006F38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FDC5AE8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088F453B" w14:textId="77777777" w:rsidTr="00E33C22">
        <w:trPr>
          <w:trHeight w:val="300"/>
        </w:trPr>
        <w:tc>
          <w:tcPr>
            <w:tcW w:w="5029" w:type="dxa"/>
            <w:shd w:val="clear" w:color="auto" w:fill="003A5D"/>
          </w:tcPr>
          <w:p w14:paraId="4FFB4B3F" w14:textId="47792C45" w:rsidR="006F382D" w:rsidRPr="00E33C22" w:rsidRDefault="006F382D" w:rsidP="006F382D">
            <w:pPr>
              <w:rPr>
                <w:rFonts w:ascii="Times New Roman" w:eastAsia="Times New Roman" w:hAnsi="Times New Roman" w:cs="Times New Roman"/>
                <w:color w:val="FFFFFF" w:themeColor="background1"/>
                <w:kern w:val="0"/>
                <w14:ligatures w14:val="none"/>
              </w:rPr>
            </w:pPr>
            <w:r w:rsidRPr="00E33C2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Grading and Drainage Sheet: 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NOT REQUIRED BUT NEEDED FOR FINAL</w:t>
            </w:r>
          </w:p>
        </w:tc>
        <w:tc>
          <w:tcPr>
            <w:tcW w:w="1631" w:type="dxa"/>
            <w:shd w:val="clear" w:color="auto" w:fill="003A5D"/>
          </w:tcPr>
          <w:p w14:paraId="76829749" w14:textId="77777777" w:rsidR="006F382D" w:rsidRPr="00E33C22" w:rsidRDefault="006F382D" w:rsidP="006F382D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003A5D"/>
          </w:tcPr>
          <w:p w14:paraId="0AF2BED6" w14:textId="77777777" w:rsidR="006F382D" w:rsidRPr="00E33C22" w:rsidRDefault="006F382D" w:rsidP="006F382D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003A5D"/>
          </w:tcPr>
          <w:p w14:paraId="1D8FE033" w14:textId="77777777" w:rsidR="006F382D" w:rsidRPr="00E33C22" w:rsidRDefault="006F382D" w:rsidP="006F382D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3A5D"/>
          </w:tcPr>
          <w:p w14:paraId="3398D0CE" w14:textId="77777777" w:rsidR="006F382D" w:rsidRPr="00E33C22" w:rsidRDefault="006F382D" w:rsidP="006F382D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6F382D" w:rsidRPr="00FF2962" w14:paraId="251C171A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A9F09D0" w14:textId="549BFEEF" w:rsidR="006F382D" w:rsidRDefault="006F382D" w:rsidP="006F382D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F3D">
              <w:rPr>
                <w:rFonts w:ascii="Times New Roman" w:hAnsi="Times New Roman" w:cs="Times New Roman"/>
              </w:rPr>
              <w:t xml:space="preserve">Topography contours at </w:t>
            </w:r>
            <w:r>
              <w:rPr>
                <w:rFonts w:ascii="Times New Roman" w:hAnsi="Times New Roman" w:cs="Times New Roman"/>
              </w:rPr>
              <w:t>5</w:t>
            </w:r>
            <w:r w:rsidRPr="00175F3D">
              <w:rPr>
                <w:rFonts w:ascii="Times New Roman" w:hAnsi="Times New Roman" w:cs="Times New Roman"/>
              </w:rPr>
              <w:t>-foot intervals</w:t>
            </w:r>
          </w:p>
        </w:tc>
        <w:tc>
          <w:tcPr>
            <w:tcW w:w="1631" w:type="dxa"/>
            <w:shd w:val="clear" w:color="auto" w:fill="FFFFFF" w:themeFill="background1"/>
          </w:tcPr>
          <w:p w14:paraId="32483559" w14:textId="77777777" w:rsidR="006F382D" w:rsidRPr="00065188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1733676F" w14:textId="35B921DD" w:rsidR="006F382D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Public Works/ Engineering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2A13C778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3D81EA2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71615DC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795A9771" w14:textId="7F8FF3CF" w:rsidR="006F382D" w:rsidRDefault="006F382D" w:rsidP="006F382D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F3D">
              <w:rPr>
                <w:rFonts w:ascii="Times New Roman" w:hAnsi="Times New Roman" w:cs="Times New Roman"/>
              </w:rPr>
              <w:t>Areas of substantial earth moving with an erosion control plan</w:t>
            </w:r>
          </w:p>
        </w:tc>
        <w:tc>
          <w:tcPr>
            <w:tcW w:w="1631" w:type="dxa"/>
            <w:shd w:val="clear" w:color="auto" w:fill="FFFFFF" w:themeFill="background1"/>
          </w:tcPr>
          <w:p w14:paraId="2370CA2E" w14:textId="77777777" w:rsidR="006F382D" w:rsidRPr="00065188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39091191" w14:textId="23CAC0C1" w:rsidR="006F382D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A05">
              <w:rPr>
                <w:rFonts w:ascii="Times New Roman" w:hAnsi="Times New Roman" w:cs="Times New Roman"/>
                <w:sz w:val="24"/>
                <w:szCs w:val="24"/>
              </w:rPr>
              <w:t xml:space="preserve">Public Works/ Engineering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2BF3ACC3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E377A73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0679F9E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00B1392" w14:textId="375BEA7D" w:rsidR="006F382D" w:rsidRPr="00175F3D" w:rsidRDefault="006F382D" w:rsidP="006F38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E33C22">
              <w:rPr>
                <w:rFonts w:ascii="Times New Roman" w:hAnsi="Times New Roman" w:cs="Times New Roman"/>
              </w:rPr>
              <w:t>roposed method of dealing with all irrigation and wastewater</w:t>
            </w:r>
          </w:p>
        </w:tc>
        <w:tc>
          <w:tcPr>
            <w:tcW w:w="1631" w:type="dxa"/>
            <w:shd w:val="clear" w:color="auto" w:fill="FFFFFF" w:themeFill="background1"/>
          </w:tcPr>
          <w:p w14:paraId="53FA99DC" w14:textId="77777777" w:rsidR="006F382D" w:rsidRPr="00065188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4FED743F" w14:textId="074F0E4B" w:rsidR="006F382D" w:rsidRPr="00633A05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A05">
              <w:rPr>
                <w:rFonts w:ascii="Times New Roman" w:hAnsi="Times New Roman" w:cs="Times New Roman"/>
                <w:sz w:val="24"/>
                <w:szCs w:val="24"/>
              </w:rPr>
              <w:t xml:space="preserve">Public Works/ Engineering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391813B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017A74C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38F267D4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3AFB329" w14:textId="77777777" w:rsidR="006F382D" w:rsidRDefault="006F382D" w:rsidP="006F382D">
            <w:pPr>
              <w:rPr>
                <w:rFonts w:ascii="Times New Roman" w:hAnsi="Times New Roman" w:cs="Times New Roman"/>
              </w:rPr>
            </w:pPr>
            <w:r w:rsidRPr="00175F3D">
              <w:rPr>
                <w:rFonts w:ascii="Times New Roman" w:hAnsi="Times New Roman" w:cs="Times New Roman"/>
              </w:rPr>
              <w:t>Location of existing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CCF5ABA" w14:textId="77777777" w:rsidR="006F382D" w:rsidRPr="00E33C22" w:rsidRDefault="006F382D" w:rsidP="006F382D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33C22">
              <w:rPr>
                <w:rFonts w:ascii="Times New Roman" w:hAnsi="Times New Roman" w:cs="Times New Roman"/>
              </w:rPr>
              <w:t>water course</w:t>
            </w:r>
          </w:p>
          <w:p w14:paraId="6D002DB8" w14:textId="77777777" w:rsidR="006F382D" w:rsidRPr="00E33C22" w:rsidRDefault="006F382D" w:rsidP="006F382D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33C22">
              <w:rPr>
                <w:rFonts w:ascii="Times New Roman" w:hAnsi="Times New Roman" w:cs="Times New Roman"/>
              </w:rPr>
              <w:t>canals</w:t>
            </w:r>
          </w:p>
          <w:p w14:paraId="1A6E454E" w14:textId="77777777" w:rsidR="006F382D" w:rsidRPr="00E33C22" w:rsidRDefault="006F382D" w:rsidP="006F382D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33C22">
              <w:rPr>
                <w:rFonts w:ascii="Times New Roman" w:hAnsi="Times New Roman" w:cs="Times New Roman"/>
              </w:rPr>
              <w:t>ditches</w:t>
            </w:r>
          </w:p>
          <w:p w14:paraId="7E8EB375" w14:textId="77777777" w:rsidR="006F382D" w:rsidRPr="00E33C22" w:rsidRDefault="006F382D" w:rsidP="006F382D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33C22">
              <w:rPr>
                <w:rFonts w:ascii="Times New Roman" w:hAnsi="Times New Roman" w:cs="Times New Roman"/>
              </w:rPr>
              <w:t>springs</w:t>
            </w:r>
          </w:p>
          <w:p w14:paraId="09CC1955" w14:textId="77777777" w:rsidR="006F382D" w:rsidRPr="00E33C22" w:rsidRDefault="006F382D" w:rsidP="006F382D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E33C22">
              <w:rPr>
                <w:rFonts w:ascii="Times New Roman" w:hAnsi="Times New Roman" w:cs="Times New Roman"/>
              </w:rPr>
              <w:t>wells</w:t>
            </w:r>
            <w:proofErr w:type="gramEnd"/>
          </w:p>
          <w:p w14:paraId="02813ADA" w14:textId="77777777" w:rsidR="006F382D" w:rsidRPr="00E33C22" w:rsidRDefault="006F382D" w:rsidP="006F382D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33C22">
              <w:rPr>
                <w:rFonts w:ascii="Times New Roman" w:hAnsi="Times New Roman" w:cs="Times New Roman"/>
              </w:rPr>
              <w:t>culverts</w:t>
            </w:r>
          </w:p>
          <w:p w14:paraId="57CB7588" w14:textId="582C0DE3" w:rsidR="006F382D" w:rsidRPr="00E33C22" w:rsidRDefault="006F382D" w:rsidP="006F382D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33C22">
              <w:rPr>
                <w:rFonts w:ascii="Times New Roman" w:hAnsi="Times New Roman" w:cs="Times New Roman"/>
              </w:rPr>
              <w:t xml:space="preserve"> storm drains</w:t>
            </w:r>
          </w:p>
        </w:tc>
        <w:tc>
          <w:tcPr>
            <w:tcW w:w="1631" w:type="dxa"/>
            <w:shd w:val="clear" w:color="auto" w:fill="FFFFFF" w:themeFill="background1"/>
          </w:tcPr>
          <w:p w14:paraId="3368C4B7" w14:textId="77777777" w:rsidR="006F382D" w:rsidRPr="00065188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554F5FF2" w14:textId="345183DB" w:rsidR="006F382D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A05">
              <w:rPr>
                <w:rFonts w:ascii="Times New Roman" w:hAnsi="Times New Roman" w:cs="Times New Roman"/>
                <w:sz w:val="24"/>
                <w:szCs w:val="24"/>
              </w:rPr>
              <w:t xml:space="preserve">Public Works/ Engineering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1209AFB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AE687BE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6F2F9E20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D139349" w14:textId="3AE963C2" w:rsidR="006F382D" w:rsidRDefault="006F382D" w:rsidP="006F382D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F3D">
              <w:rPr>
                <w:rFonts w:ascii="Times New Roman" w:hAnsi="Times New Roman" w:cs="Times New Roman"/>
              </w:rPr>
              <w:t>Location of any designated floodplain and/or wetland boundaries</w:t>
            </w:r>
          </w:p>
        </w:tc>
        <w:tc>
          <w:tcPr>
            <w:tcW w:w="1631" w:type="dxa"/>
            <w:shd w:val="clear" w:color="auto" w:fill="FFFFFF" w:themeFill="background1"/>
          </w:tcPr>
          <w:p w14:paraId="630615DC" w14:textId="77777777" w:rsidR="006F382D" w:rsidRPr="00065188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7B81778E" w14:textId="363C36EF" w:rsidR="006F382D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A05">
              <w:rPr>
                <w:rFonts w:ascii="Times New Roman" w:hAnsi="Times New Roman" w:cs="Times New Roman"/>
                <w:sz w:val="24"/>
                <w:szCs w:val="24"/>
              </w:rPr>
              <w:t xml:space="preserve">Public Works/ Engineering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30D46C3C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0491821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58AEB814" w14:textId="77777777" w:rsidTr="00E33C22">
        <w:trPr>
          <w:trHeight w:val="300"/>
        </w:trPr>
        <w:tc>
          <w:tcPr>
            <w:tcW w:w="5029" w:type="dxa"/>
            <w:shd w:val="clear" w:color="auto" w:fill="003A5D"/>
          </w:tcPr>
          <w:p w14:paraId="06896646" w14:textId="753ED93B" w:rsidR="006F382D" w:rsidRPr="00E33C22" w:rsidRDefault="006F382D" w:rsidP="006F382D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E33C2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Utility Plan 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Sheet</w:t>
            </w:r>
            <w:r w:rsidRPr="00E33C2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1631" w:type="dxa"/>
            <w:shd w:val="clear" w:color="auto" w:fill="003A5D"/>
          </w:tcPr>
          <w:p w14:paraId="60252E0C" w14:textId="77777777" w:rsidR="006F382D" w:rsidRPr="00E33C22" w:rsidRDefault="006F382D" w:rsidP="006F382D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003A5D"/>
          </w:tcPr>
          <w:p w14:paraId="0D64590E" w14:textId="77777777" w:rsidR="006F382D" w:rsidRPr="00E33C22" w:rsidRDefault="006F382D" w:rsidP="006F382D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003A5D"/>
          </w:tcPr>
          <w:p w14:paraId="5DB927A1" w14:textId="77777777" w:rsidR="006F382D" w:rsidRPr="00E33C22" w:rsidRDefault="006F382D" w:rsidP="006F382D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3A5D"/>
          </w:tcPr>
          <w:p w14:paraId="23323883" w14:textId="77777777" w:rsidR="006F382D" w:rsidRPr="00E33C22" w:rsidRDefault="006F382D" w:rsidP="006F382D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6F382D" w:rsidRPr="00FF2962" w14:paraId="4EAB9B9E" w14:textId="77777777" w:rsidTr="008F07D0">
        <w:trPr>
          <w:trHeight w:val="300"/>
        </w:trPr>
        <w:tc>
          <w:tcPr>
            <w:tcW w:w="5029" w:type="dxa"/>
            <w:shd w:val="clear" w:color="auto" w:fill="FFFFFF" w:themeFill="background1"/>
            <w:vAlign w:val="center"/>
          </w:tcPr>
          <w:p w14:paraId="43B65A70" w14:textId="77777777" w:rsidR="006F382D" w:rsidRDefault="006F382D" w:rsidP="006F382D">
            <w:pPr>
              <w:rPr>
                <w:rFonts w:ascii="Times New Roman" w:hAnsi="Times New Roman" w:cs="Times New Roman"/>
              </w:rPr>
            </w:pPr>
            <w:r w:rsidRPr="00175F3D">
              <w:rPr>
                <w:rFonts w:ascii="Times New Roman" w:hAnsi="Times New Roman" w:cs="Times New Roman"/>
              </w:rPr>
              <w:t xml:space="preserve">All existing and proposed utilities </w:t>
            </w:r>
            <w:proofErr w:type="gramStart"/>
            <w:r w:rsidRPr="00175F3D">
              <w:rPr>
                <w:rFonts w:ascii="Times New Roman" w:hAnsi="Times New Roman" w:cs="Times New Roman"/>
              </w:rPr>
              <w:t>including</w:t>
            </w:r>
            <w:proofErr w:type="gramEnd"/>
            <w:r w:rsidRPr="00175F3D">
              <w:rPr>
                <w:rFonts w:ascii="Times New Roman" w:hAnsi="Times New Roman" w:cs="Times New Roman"/>
              </w:rPr>
              <w:t>, but not limited to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00BBFF7A" w14:textId="2D1CE5D6" w:rsidR="006F382D" w:rsidRPr="00E33C22" w:rsidRDefault="006F382D" w:rsidP="006F382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33C22">
              <w:rPr>
                <w:rFonts w:ascii="Times New Roman" w:hAnsi="Times New Roman" w:cs="Times New Roman"/>
              </w:rPr>
              <w:t>Sewer</w:t>
            </w:r>
          </w:p>
          <w:p w14:paraId="0A9A70D6" w14:textId="77777777" w:rsidR="006F382D" w:rsidRPr="00E33C22" w:rsidRDefault="006F382D" w:rsidP="006F382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33C22">
              <w:rPr>
                <w:rFonts w:ascii="Times New Roman" w:hAnsi="Times New Roman" w:cs="Times New Roman"/>
              </w:rPr>
              <w:t>culinary water</w:t>
            </w:r>
          </w:p>
          <w:p w14:paraId="20360278" w14:textId="77777777" w:rsidR="006F382D" w:rsidRPr="00E33C22" w:rsidRDefault="006F382D" w:rsidP="006F382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33C22">
              <w:rPr>
                <w:rFonts w:ascii="Times New Roman" w:hAnsi="Times New Roman" w:cs="Times New Roman"/>
              </w:rPr>
              <w:t>secondary water</w:t>
            </w:r>
          </w:p>
          <w:p w14:paraId="5BF4A127" w14:textId="77777777" w:rsidR="006F382D" w:rsidRPr="00E33C22" w:rsidRDefault="006F382D" w:rsidP="006F382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33C22">
              <w:rPr>
                <w:rFonts w:ascii="Times New Roman" w:hAnsi="Times New Roman" w:cs="Times New Roman"/>
              </w:rPr>
              <w:t>fire hydrants</w:t>
            </w:r>
          </w:p>
          <w:p w14:paraId="07C52F70" w14:textId="77777777" w:rsidR="006F382D" w:rsidRPr="00E33C22" w:rsidRDefault="006F382D" w:rsidP="006F382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33C22">
              <w:rPr>
                <w:rFonts w:ascii="Times New Roman" w:hAnsi="Times New Roman" w:cs="Times New Roman"/>
              </w:rPr>
              <w:t>storm drains</w:t>
            </w:r>
          </w:p>
          <w:p w14:paraId="2660762B" w14:textId="77777777" w:rsidR="006F382D" w:rsidRPr="00E33C22" w:rsidRDefault="006F382D" w:rsidP="006F382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33C22">
              <w:rPr>
                <w:rFonts w:ascii="Times New Roman" w:hAnsi="Times New Roman" w:cs="Times New Roman"/>
              </w:rPr>
              <w:t>subsurface drains</w:t>
            </w:r>
          </w:p>
          <w:p w14:paraId="7F4C1A75" w14:textId="77777777" w:rsidR="006F382D" w:rsidRPr="00E33C22" w:rsidRDefault="006F382D" w:rsidP="006F382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33C22">
              <w:rPr>
                <w:rFonts w:ascii="Times New Roman" w:hAnsi="Times New Roman" w:cs="Times New Roman"/>
              </w:rPr>
              <w:t>gas lines</w:t>
            </w:r>
          </w:p>
          <w:p w14:paraId="38835448" w14:textId="77777777" w:rsidR="006F382D" w:rsidRPr="00E33C22" w:rsidRDefault="006F382D" w:rsidP="006F382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33C22">
              <w:rPr>
                <w:rFonts w:ascii="Times New Roman" w:hAnsi="Times New Roman" w:cs="Times New Roman"/>
              </w:rPr>
              <w:t>power lines</w:t>
            </w:r>
          </w:p>
          <w:p w14:paraId="370D20F3" w14:textId="77777777" w:rsidR="006F382D" w:rsidRPr="00E33C22" w:rsidRDefault="006F382D" w:rsidP="006F382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33C22">
              <w:rPr>
                <w:rFonts w:ascii="Times New Roman" w:hAnsi="Times New Roman" w:cs="Times New Roman"/>
              </w:rPr>
              <w:t>communications lines</w:t>
            </w:r>
          </w:p>
          <w:p w14:paraId="66B3948A" w14:textId="77777777" w:rsidR="006F382D" w:rsidRPr="00E33C22" w:rsidRDefault="006F382D" w:rsidP="006F382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33C22">
              <w:rPr>
                <w:rFonts w:ascii="Times New Roman" w:hAnsi="Times New Roman" w:cs="Times New Roman"/>
              </w:rPr>
              <w:t>cable television lines</w:t>
            </w:r>
          </w:p>
          <w:p w14:paraId="7B284DDA" w14:textId="71445D13" w:rsidR="006F382D" w:rsidRPr="00E33C22" w:rsidRDefault="006F382D" w:rsidP="006F382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33C22">
              <w:rPr>
                <w:rFonts w:ascii="Times New Roman" w:hAnsi="Times New Roman" w:cs="Times New Roman"/>
              </w:rPr>
              <w:t>streetlights</w:t>
            </w:r>
          </w:p>
        </w:tc>
        <w:tc>
          <w:tcPr>
            <w:tcW w:w="1631" w:type="dxa"/>
            <w:shd w:val="clear" w:color="auto" w:fill="FFFFFF" w:themeFill="background1"/>
          </w:tcPr>
          <w:p w14:paraId="543FAE70" w14:textId="2734E398" w:rsidR="006F382D" w:rsidRPr="00065188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2A13DD79" w14:textId="61EED0DD" w:rsidR="006F382D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058">
              <w:rPr>
                <w:rFonts w:ascii="Times New Roman" w:hAnsi="Times New Roman" w:cs="Times New Roman"/>
                <w:sz w:val="24"/>
                <w:szCs w:val="24"/>
              </w:rPr>
              <w:t xml:space="preserve">Public Works/ Engineering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57243C2E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42586A8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5FCCA4F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CC9E750" w14:textId="07390155" w:rsidR="006F382D" w:rsidRPr="00175F3D" w:rsidRDefault="006F382D" w:rsidP="006F382D">
            <w:pPr>
              <w:rPr>
                <w:rFonts w:ascii="Times New Roman" w:hAnsi="Times New Roman" w:cs="Times New Roman"/>
              </w:rPr>
            </w:pPr>
            <w:r w:rsidRPr="00175F3D">
              <w:rPr>
                <w:rFonts w:ascii="Times New Roman" w:hAnsi="Times New Roman" w:cs="Times New Roman"/>
              </w:rPr>
              <w:t>Location and dimensions of all utility easements</w:t>
            </w:r>
          </w:p>
        </w:tc>
        <w:tc>
          <w:tcPr>
            <w:tcW w:w="1631" w:type="dxa"/>
            <w:shd w:val="clear" w:color="auto" w:fill="FFFFFF" w:themeFill="background1"/>
          </w:tcPr>
          <w:p w14:paraId="58BBB4A3" w14:textId="2EAAE83F" w:rsidR="006F382D" w:rsidRPr="00065188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340DC37B" w14:textId="318C2676" w:rsidR="006F382D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058">
              <w:rPr>
                <w:rFonts w:ascii="Times New Roman" w:hAnsi="Times New Roman" w:cs="Times New Roman"/>
                <w:sz w:val="24"/>
                <w:szCs w:val="24"/>
              </w:rPr>
              <w:t xml:space="preserve">Public Works/ Engineering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0F111F9A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EF60939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2DEB34B5" w14:textId="77777777" w:rsidTr="00E33C22">
        <w:trPr>
          <w:trHeight w:val="300"/>
        </w:trPr>
        <w:tc>
          <w:tcPr>
            <w:tcW w:w="5029" w:type="dxa"/>
            <w:shd w:val="clear" w:color="auto" w:fill="003A5D"/>
          </w:tcPr>
          <w:p w14:paraId="02A49479" w14:textId="7323C5D1" w:rsidR="006F382D" w:rsidRPr="00E33C22" w:rsidRDefault="006F382D" w:rsidP="006F382D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E33C2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Building Elevations Sheet: </w:t>
            </w:r>
          </w:p>
        </w:tc>
        <w:tc>
          <w:tcPr>
            <w:tcW w:w="1631" w:type="dxa"/>
            <w:shd w:val="clear" w:color="auto" w:fill="003A5D"/>
          </w:tcPr>
          <w:p w14:paraId="7EE0A844" w14:textId="77777777" w:rsidR="006F382D" w:rsidRPr="00E33C22" w:rsidRDefault="006F382D" w:rsidP="006F382D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003A5D"/>
          </w:tcPr>
          <w:p w14:paraId="0BA42F65" w14:textId="77777777" w:rsidR="006F382D" w:rsidRPr="00E33C22" w:rsidRDefault="006F382D" w:rsidP="006F382D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003A5D"/>
          </w:tcPr>
          <w:p w14:paraId="34BAF575" w14:textId="77777777" w:rsidR="006F382D" w:rsidRPr="00E33C22" w:rsidRDefault="006F382D" w:rsidP="006F382D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3A5D"/>
          </w:tcPr>
          <w:p w14:paraId="03675316" w14:textId="77777777" w:rsidR="006F382D" w:rsidRPr="00E33C22" w:rsidRDefault="006F382D" w:rsidP="006F382D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6F382D" w:rsidRPr="00FF2962" w14:paraId="2DFD674E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D9D6DFB" w14:textId="70BC8737" w:rsidR="006F382D" w:rsidRPr="00175F3D" w:rsidRDefault="006F382D" w:rsidP="006F382D">
            <w:pPr>
              <w:rPr>
                <w:rFonts w:ascii="Times New Roman" w:hAnsi="Times New Roman" w:cs="Times New Roman"/>
              </w:rPr>
            </w:pPr>
            <w:r w:rsidRPr="00175F3D">
              <w:rPr>
                <w:rFonts w:ascii="Times New Roman" w:hAnsi="Times New Roman" w:cs="Times New Roman"/>
              </w:rPr>
              <w:t>Accurate front, rear, and side elevations drawn to scale</w:t>
            </w:r>
          </w:p>
        </w:tc>
        <w:tc>
          <w:tcPr>
            <w:tcW w:w="1631" w:type="dxa"/>
            <w:shd w:val="clear" w:color="auto" w:fill="FFFFFF" w:themeFill="background1"/>
          </w:tcPr>
          <w:p w14:paraId="5B90FFB0" w14:textId="4D3B9C5B" w:rsidR="006F382D" w:rsidRPr="00065188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64ADE40B" w14:textId="37FE6DD5" w:rsidR="006F382D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7E12636B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27CEF84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3DD9BCDE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40EF53B9" w14:textId="0B9C2DC3" w:rsidR="006F382D" w:rsidRPr="00175F3D" w:rsidRDefault="006F382D" w:rsidP="006F382D">
            <w:pPr>
              <w:rPr>
                <w:rFonts w:ascii="Times New Roman" w:hAnsi="Times New Roman" w:cs="Times New Roman"/>
              </w:rPr>
            </w:pPr>
            <w:r w:rsidRPr="00175F3D">
              <w:rPr>
                <w:rFonts w:ascii="Times New Roman" w:hAnsi="Times New Roman" w:cs="Times New Roman"/>
              </w:rPr>
              <w:t>Exterior surfacing materials and colors, including roofing material and color</w:t>
            </w:r>
          </w:p>
        </w:tc>
        <w:tc>
          <w:tcPr>
            <w:tcW w:w="1631" w:type="dxa"/>
            <w:shd w:val="clear" w:color="auto" w:fill="FFFFFF" w:themeFill="background1"/>
          </w:tcPr>
          <w:p w14:paraId="386BADE9" w14:textId="02EA2AC6" w:rsidR="006F382D" w:rsidRPr="00065188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15FB84FC" w14:textId="1553D7EE" w:rsidR="006F382D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D297A01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B3A7CFC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3C426FA1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E659584" w14:textId="01945129" w:rsidR="006F382D" w:rsidRPr="00175F3D" w:rsidRDefault="006F382D" w:rsidP="006F382D">
            <w:pPr>
              <w:rPr>
                <w:rFonts w:ascii="Times New Roman" w:hAnsi="Times New Roman" w:cs="Times New Roman"/>
              </w:rPr>
            </w:pPr>
            <w:r w:rsidRPr="00175F3D">
              <w:rPr>
                <w:rFonts w:ascii="Times New Roman" w:hAnsi="Times New Roman" w:cs="Times New Roman"/>
              </w:rPr>
              <w:lastRenderedPageBreak/>
              <w:t>Outdoor lighting, furnishings, and architectural accents</w:t>
            </w:r>
          </w:p>
        </w:tc>
        <w:tc>
          <w:tcPr>
            <w:tcW w:w="1631" w:type="dxa"/>
            <w:shd w:val="clear" w:color="auto" w:fill="FFFFFF" w:themeFill="background1"/>
          </w:tcPr>
          <w:p w14:paraId="6A25A5CB" w14:textId="6C77ADFE" w:rsidR="006F382D" w:rsidRPr="00065188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41564978" w14:textId="4C8F7CC2" w:rsidR="006F382D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264D4993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E0C6317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71A45C9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3E2A62B" w14:textId="31FA31AA" w:rsidR="006F382D" w:rsidRPr="00175F3D" w:rsidRDefault="006F382D" w:rsidP="006F382D">
            <w:pPr>
              <w:rPr>
                <w:rFonts w:ascii="Times New Roman" w:hAnsi="Times New Roman" w:cs="Times New Roman"/>
              </w:rPr>
            </w:pPr>
            <w:r w:rsidRPr="00175F3D">
              <w:rPr>
                <w:rFonts w:ascii="Times New Roman" w:hAnsi="Times New Roman" w:cs="Times New Roman"/>
              </w:rPr>
              <w:t>Location and dimensions of signs proposed to be attached to the buildings or structure</w:t>
            </w:r>
          </w:p>
        </w:tc>
        <w:tc>
          <w:tcPr>
            <w:tcW w:w="1631" w:type="dxa"/>
            <w:shd w:val="clear" w:color="auto" w:fill="FFFFFF" w:themeFill="background1"/>
          </w:tcPr>
          <w:p w14:paraId="090DA66D" w14:textId="465ACEBB" w:rsidR="006F382D" w:rsidRPr="00065188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6BB65F2A" w14:textId="37B1FA44" w:rsidR="006F382D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4E6DB79B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2299E22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61834597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05F34CF" w14:textId="3233344A" w:rsidR="006F382D" w:rsidRPr="00175F3D" w:rsidRDefault="006F382D" w:rsidP="006F382D">
            <w:pPr>
              <w:rPr>
                <w:rFonts w:ascii="Times New Roman" w:hAnsi="Times New Roman" w:cs="Times New Roman"/>
              </w:rPr>
            </w:pPr>
            <w:r w:rsidRPr="00D14C64">
              <w:rPr>
                <w:rFonts w:ascii="Times New Roman" w:hAnsi="Times New Roman" w:cs="Times New Roman"/>
              </w:rPr>
              <w:t>Location and height of existing and proposed walls and fences</w:t>
            </w:r>
          </w:p>
        </w:tc>
        <w:tc>
          <w:tcPr>
            <w:tcW w:w="1631" w:type="dxa"/>
            <w:shd w:val="clear" w:color="auto" w:fill="FFFFFF" w:themeFill="background1"/>
          </w:tcPr>
          <w:p w14:paraId="4F79AD75" w14:textId="7E751EEE" w:rsidR="006F382D" w:rsidRPr="00065188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0A004D8E" w14:textId="35BF4792" w:rsidR="006F382D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48ABF137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751A067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2D" w:rsidRPr="00FF2962" w14:paraId="06E3C5A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AF842D9" w14:textId="6E1A9F58" w:rsidR="006F382D" w:rsidRPr="00175F3D" w:rsidRDefault="006F382D" w:rsidP="006F382D">
            <w:pPr>
              <w:rPr>
                <w:rFonts w:ascii="Times New Roman" w:hAnsi="Times New Roman" w:cs="Times New Roman"/>
              </w:rPr>
            </w:pPr>
            <w:r w:rsidRPr="00D14C64">
              <w:rPr>
                <w:rFonts w:ascii="Times New Roman" w:hAnsi="Times New Roman" w:cs="Times New Roman"/>
              </w:rPr>
              <w:t>Height, bulk and preliminary elevations of proposed buildings</w:t>
            </w:r>
          </w:p>
        </w:tc>
        <w:tc>
          <w:tcPr>
            <w:tcW w:w="1631" w:type="dxa"/>
            <w:shd w:val="clear" w:color="auto" w:fill="FFFFFF" w:themeFill="background1"/>
          </w:tcPr>
          <w:p w14:paraId="012953A8" w14:textId="048BF6E2" w:rsidR="006F382D" w:rsidRPr="00065188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12.21.110</w:t>
            </w:r>
          </w:p>
        </w:tc>
        <w:tc>
          <w:tcPr>
            <w:tcW w:w="1710" w:type="dxa"/>
            <w:shd w:val="clear" w:color="auto" w:fill="FFFFFF" w:themeFill="background1"/>
          </w:tcPr>
          <w:p w14:paraId="297AF8D3" w14:textId="088ADDC0" w:rsidR="006F382D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DA8713F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20D64DF" w14:textId="77777777" w:rsidR="006F382D" w:rsidRPr="003C0823" w:rsidRDefault="006F382D" w:rsidP="006F3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C0B6E9" w14:textId="77777777" w:rsidR="00065188" w:rsidRDefault="00065188" w:rsidP="00065188">
      <w:pPr>
        <w:rPr>
          <w:rFonts w:ascii="Times New Roman" w:hAnsi="Times New Roman" w:cs="Times New Roman"/>
          <w:sz w:val="24"/>
          <w:szCs w:val="24"/>
        </w:rPr>
      </w:pPr>
    </w:p>
    <w:p w14:paraId="60EE5CB6" w14:textId="77777777" w:rsidR="009E3D98" w:rsidRPr="00230828" w:rsidRDefault="009E3D98" w:rsidP="009E3D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Following the Planning Commission meeting</w:t>
      </w:r>
      <w:r w:rsidRPr="00230828">
        <w:rPr>
          <w:rFonts w:ascii="Times New Roman" w:hAnsi="Times New Roman" w:cs="Times New Roman"/>
        </w:rPr>
        <w:t xml:space="preserve">, a notice of </w:t>
      </w:r>
      <w:r>
        <w:rPr>
          <w:rFonts w:ascii="Times New Roman" w:hAnsi="Times New Roman" w:cs="Times New Roman"/>
        </w:rPr>
        <w:t>decision</w:t>
      </w:r>
      <w:r w:rsidRPr="00230828">
        <w:rPr>
          <w:rFonts w:ascii="Times New Roman" w:hAnsi="Times New Roman" w:cs="Times New Roman"/>
        </w:rPr>
        <w:t xml:space="preserve"> shall be </w:t>
      </w:r>
      <w:r>
        <w:rPr>
          <w:rFonts w:ascii="Times New Roman" w:hAnsi="Times New Roman" w:cs="Times New Roman"/>
        </w:rPr>
        <w:t>sent to the applicant</w:t>
      </w:r>
      <w:r w:rsidRPr="00230828">
        <w:rPr>
          <w:rFonts w:ascii="Times New Roman" w:hAnsi="Times New Roman" w:cs="Times New Roman"/>
        </w:rPr>
        <w:t>, which notice</w:t>
      </w:r>
      <w:r>
        <w:rPr>
          <w:rFonts w:ascii="Times New Roman" w:hAnsi="Times New Roman" w:cs="Times New Roman"/>
        </w:rPr>
        <w:t xml:space="preserve"> </w:t>
      </w:r>
      <w:r w:rsidRPr="00230828">
        <w:rPr>
          <w:rFonts w:ascii="Times New Roman" w:hAnsi="Times New Roman" w:cs="Times New Roman"/>
        </w:rPr>
        <w:t>shall</w:t>
      </w:r>
      <w:r>
        <w:rPr>
          <w:rFonts w:ascii="Times New Roman" w:hAnsi="Times New Roman" w:cs="Times New Roman"/>
        </w:rPr>
        <w:t xml:space="preserve"> include</w:t>
      </w:r>
      <w:r w:rsidRPr="00230828">
        <w:rPr>
          <w:rFonts w:ascii="Times New Roman" w:hAnsi="Times New Roman" w:cs="Times New Roman"/>
        </w:rPr>
        <w:t>:</w:t>
      </w:r>
    </w:p>
    <w:p w14:paraId="3367A954" w14:textId="77777777" w:rsidR="009E3D98" w:rsidRPr="00230828" w:rsidRDefault="009E3D98" w:rsidP="009E3D98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Decision</w:t>
      </w:r>
    </w:p>
    <w:p w14:paraId="2AD7D4FB" w14:textId="77777777" w:rsidR="009E3D98" w:rsidRPr="00DE7DF6" w:rsidRDefault="009E3D98" w:rsidP="009E3D98">
      <w:pPr>
        <w:ind w:left="1080"/>
        <w:rPr>
          <w:rFonts w:ascii="Times New Roman" w:hAnsi="Times New Roman" w:cs="Times New Roman"/>
          <w:i/>
          <w:iCs/>
        </w:rPr>
      </w:pPr>
      <w:r w:rsidRPr="00DE7DF6">
        <w:rPr>
          <w:rFonts w:ascii="Times New Roman" w:hAnsi="Times New Roman" w:cs="Times New Roman"/>
          <w:i/>
          <w:iCs/>
        </w:rPr>
        <w:t>If approved,</w:t>
      </w:r>
    </w:p>
    <w:p w14:paraId="35127661" w14:textId="77777777" w:rsidR="009E3D98" w:rsidRDefault="009E3D98" w:rsidP="009E3D98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Conditions of approval</w:t>
      </w:r>
    </w:p>
    <w:p w14:paraId="20542EDF" w14:textId="77777777" w:rsidR="009E3D98" w:rsidRDefault="009E3D98" w:rsidP="009E3D98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Findings that support the approval </w:t>
      </w:r>
    </w:p>
    <w:p w14:paraId="5896ED5D" w14:textId="77777777" w:rsidR="009E3D98" w:rsidRPr="00DE7DF6" w:rsidRDefault="009E3D98" w:rsidP="009E3D98">
      <w:pPr>
        <w:ind w:left="1080"/>
        <w:rPr>
          <w:rFonts w:ascii="Times New Roman" w:hAnsi="Times New Roman" w:cs="Times New Roman"/>
          <w:i/>
          <w:iCs/>
        </w:rPr>
      </w:pPr>
      <w:r w:rsidRPr="00DE7DF6">
        <w:rPr>
          <w:rFonts w:ascii="Times New Roman" w:hAnsi="Times New Roman" w:cs="Times New Roman"/>
          <w:i/>
          <w:iCs/>
        </w:rPr>
        <w:t xml:space="preserve">If denied, </w:t>
      </w:r>
    </w:p>
    <w:p w14:paraId="311CE626" w14:textId="77777777" w:rsidR="009E3D98" w:rsidRDefault="009E3D98" w:rsidP="009E3D98">
      <w:p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 Findings that support the denial </w:t>
      </w:r>
    </w:p>
    <w:p w14:paraId="3CB5FFB8" w14:textId="77777777" w:rsidR="009E3D98" w:rsidRPr="00DE7DF6" w:rsidRDefault="009E3D98" w:rsidP="009E3D9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 w:rsidRPr="00DE7DF6">
        <w:rPr>
          <w:rFonts w:ascii="Times New Roman" w:hAnsi="Times New Roman" w:cs="Times New Roman"/>
          <w:i/>
          <w:iCs/>
        </w:rPr>
        <w:t xml:space="preserve">      If tabled, </w:t>
      </w:r>
    </w:p>
    <w:p w14:paraId="2D200D5D" w14:textId="77777777" w:rsidR="009E3D98" w:rsidRDefault="009E3D98" w:rsidP="009E3D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2.   Reasoning for tabling the decision</w:t>
      </w:r>
    </w:p>
    <w:p w14:paraId="41AD6241" w14:textId="77777777" w:rsidR="009E3D98" w:rsidRDefault="009E3D98" w:rsidP="009E3D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3.   Date of next meeting</w:t>
      </w:r>
    </w:p>
    <w:p w14:paraId="390E3CC6" w14:textId="7ECB61A0" w:rsidR="001B431B" w:rsidRDefault="009E3D98" w:rsidP="00065188">
      <w:pPr>
        <w:rPr>
          <w:rFonts w:ascii="Times New Roman" w:hAnsi="Times New Roman" w:cs="Times New Roman"/>
        </w:rPr>
      </w:pPr>
      <w:r w:rsidRPr="007677B7">
        <w:rPr>
          <w:rFonts w:ascii="Times New Roman" w:hAnsi="Times New Roman" w:cs="Times New Roman"/>
        </w:rPr>
        <w:t>Any person adversely affected by a final decision of the Planning Commission regarding the transfer, issuance, revocation or denial of a conditional use permit may appeal that decision to the Board of Adjustment as provided in CZC 12.21.200.</w:t>
      </w:r>
    </w:p>
    <w:p w14:paraId="45F87754" w14:textId="25D70962" w:rsidR="009E3D98" w:rsidRPr="009E3D98" w:rsidRDefault="009E3D98" w:rsidP="000651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next step will be to apply for a final site plan. </w:t>
      </w:r>
    </w:p>
    <w:p w14:paraId="58C8C749" w14:textId="6E53BC8A" w:rsidR="001B431B" w:rsidRPr="00065188" w:rsidRDefault="001B431B" w:rsidP="00065188">
      <w:pPr>
        <w:rPr>
          <w:rFonts w:ascii="Times New Roman" w:hAnsi="Times New Roman" w:cs="Times New Roman"/>
          <w:sz w:val="24"/>
          <w:szCs w:val="24"/>
        </w:rPr>
      </w:pPr>
      <w:r w:rsidRPr="001B431B">
        <w:rPr>
          <w:rFonts w:ascii="Times New Roman" w:hAnsi="Times New Roman" w:cs="Times New Roman"/>
          <w:sz w:val="24"/>
          <w:szCs w:val="24"/>
        </w:rPr>
        <w:t xml:space="preserve">A conceptual site plan approval shall expire and have no further force or effect if a completed application for final site plan approval is not submitted within </w:t>
      </w:r>
      <w:r w:rsidRPr="00891C2A">
        <w:rPr>
          <w:rFonts w:ascii="Times New Roman" w:hAnsi="Times New Roman" w:cs="Times New Roman"/>
          <w:sz w:val="24"/>
          <w:szCs w:val="24"/>
          <w:u w:val="single"/>
        </w:rPr>
        <w:t xml:space="preserve">one year </w:t>
      </w:r>
      <w:r w:rsidRPr="001B431B">
        <w:rPr>
          <w:rFonts w:ascii="Times New Roman" w:hAnsi="Times New Roman" w:cs="Times New Roman"/>
          <w:sz w:val="24"/>
          <w:szCs w:val="24"/>
        </w:rPr>
        <w:t>after the conceptual site plan is approved.</w:t>
      </w:r>
    </w:p>
    <w:sectPr w:rsidR="001B431B" w:rsidRPr="00065188" w:rsidSect="00045D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A1110" w14:textId="77777777" w:rsidR="0099611E" w:rsidRDefault="0099611E" w:rsidP="00F518E5">
      <w:pPr>
        <w:spacing w:after="0" w:line="240" w:lineRule="auto"/>
      </w:pPr>
      <w:r>
        <w:separator/>
      </w:r>
    </w:p>
  </w:endnote>
  <w:endnote w:type="continuationSeparator" w:id="0">
    <w:p w14:paraId="5E4EE196" w14:textId="77777777" w:rsidR="0099611E" w:rsidRDefault="0099611E" w:rsidP="00F5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967A" w14:textId="77777777" w:rsidR="00F46FF9" w:rsidRDefault="00F46F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164757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5130A31" w14:textId="101BF781" w:rsidR="00045D2B" w:rsidRDefault="00045D2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D3A47BA" w14:textId="77777777" w:rsidR="00045D2B" w:rsidRDefault="00045D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FA0B" w14:textId="77777777" w:rsidR="00F46FF9" w:rsidRDefault="00F46F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51F58" w14:textId="77777777" w:rsidR="0099611E" w:rsidRDefault="0099611E" w:rsidP="00F518E5">
      <w:pPr>
        <w:spacing w:after="0" w:line="240" w:lineRule="auto"/>
      </w:pPr>
      <w:r>
        <w:separator/>
      </w:r>
    </w:p>
  </w:footnote>
  <w:footnote w:type="continuationSeparator" w:id="0">
    <w:p w14:paraId="17E1813F" w14:textId="77777777" w:rsidR="0099611E" w:rsidRDefault="0099611E" w:rsidP="00F5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03850" w14:textId="77777777" w:rsidR="00F46FF9" w:rsidRDefault="00F46F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6883" w14:textId="009E68AB" w:rsidR="003C0823" w:rsidRDefault="003C0823" w:rsidP="003C0823">
    <w:pPr>
      <w:pStyle w:val="Header"/>
      <w:jc w:val="center"/>
    </w:pPr>
    <w:r>
      <w:rPr>
        <w:noProof/>
      </w:rPr>
      <w:drawing>
        <wp:inline distT="0" distB="0" distL="0" distR="0" wp14:anchorId="543D897F" wp14:editId="5C9F01AD">
          <wp:extent cx="1376278" cy="971550"/>
          <wp:effectExtent l="0" t="0" r="0" b="0"/>
          <wp:docPr id="291375626" name="Picture 1" descr="A logo with a sun and mountains in th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375626" name="Picture 1" descr="A logo with a sun and mountains in th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147" cy="977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A3177" w14:textId="77777777" w:rsidR="00F46FF9" w:rsidRDefault="00F46F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069D"/>
    <w:multiLevelType w:val="hybridMultilevel"/>
    <w:tmpl w:val="D9FC430A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E02D3"/>
    <w:multiLevelType w:val="hybridMultilevel"/>
    <w:tmpl w:val="F510E87A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027EA"/>
    <w:multiLevelType w:val="hybridMultilevel"/>
    <w:tmpl w:val="E476268C"/>
    <w:lvl w:ilvl="0" w:tplc="A992C64A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82064E"/>
    <w:multiLevelType w:val="hybridMultilevel"/>
    <w:tmpl w:val="2D244010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82AF4"/>
    <w:multiLevelType w:val="hybridMultilevel"/>
    <w:tmpl w:val="3254196E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3432A"/>
    <w:multiLevelType w:val="hybridMultilevel"/>
    <w:tmpl w:val="57ACC02A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024E0"/>
    <w:multiLevelType w:val="hybridMultilevel"/>
    <w:tmpl w:val="520ADE34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F0533"/>
    <w:multiLevelType w:val="hybridMultilevel"/>
    <w:tmpl w:val="5358E728"/>
    <w:lvl w:ilvl="0" w:tplc="A992C64A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C4293F"/>
    <w:multiLevelType w:val="hybridMultilevel"/>
    <w:tmpl w:val="1D50F6E2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72018"/>
    <w:multiLevelType w:val="hybridMultilevel"/>
    <w:tmpl w:val="6D247CC8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F21C3"/>
    <w:multiLevelType w:val="hybridMultilevel"/>
    <w:tmpl w:val="C2A6DFD4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35FF1"/>
    <w:multiLevelType w:val="hybridMultilevel"/>
    <w:tmpl w:val="CEEE0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6309CD"/>
    <w:multiLevelType w:val="multilevel"/>
    <w:tmpl w:val="83967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EF7523"/>
    <w:multiLevelType w:val="multilevel"/>
    <w:tmpl w:val="0A78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7668B0"/>
    <w:multiLevelType w:val="multilevel"/>
    <w:tmpl w:val="C4DC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9072D3"/>
    <w:multiLevelType w:val="multilevel"/>
    <w:tmpl w:val="9D90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2604737">
    <w:abstractNumId w:val="15"/>
  </w:num>
  <w:num w:numId="2" w16cid:durableId="1720518592">
    <w:abstractNumId w:val="14"/>
  </w:num>
  <w:num w:numId="3" w16cid:durableId="269432440">
    <w:abstractNumId w:val="13"/>
  </w:num>
  <w:num w:numId="4" w16cid:durableId="1141270465">
    <w:abstractNumId w:val="6"/>
  </w:num>
  <w:num w:numId="5" w16cid:durableId="1774469317">
    <w:abstractNumId w:val="5"/>
  </w:num>
  <w:num w:numId="6" w16cid:durableId="432168412">
    <w:abstractNumId w:val="3"/>
  </w:num>
  <w:num w:numId="7" w16cid:durableId="1088841541">
    <w:abstractNumId w:val="2"/>
  </w:num>
  <w:num w:numId="8" w16cid:durableId="5983274">
    <w:abstractNumId w:val="7"/>
  </w:num>
  <w:num w:numId="9" w16cid:durableId="1300184068">
    <w:abstractNumId w:val="8"/>
  </w:num>
  <w:num w:numId="10" w16cid:durableId="591353815">
    <w:abstractNumId w:val="4"/>
  </w:num>
  <w:num w:numId="11" w16cid:durableId="1166630425">
    <w:abstractNumId w:val="10"/>
  </w:num>
  <w:num w:numId="12" w16cid:durableId="1841000573">
    <w:abstractNumId w:val="11"/>
  </w:num>
  <w:num w:numId="13" w16cid:durableId="1577549516">
    <w:abstractNumId w:val="9"/>
  </w:num>
  <w:num w:numId="14" w16cid:durableId="741216047">
    <w:abstractNumId w:val="12"/>
  </w:num>
  <w:num w:numId="15" w16cid:durableId="1217546845">
    <w:abstractNumId w:val="1"/>
  </w:num>
  <w:num w:numId="16" w16cid:durableId="196243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89"/>
    <w:rsid w:val="00045D2B"/>
    <w:rsid w:val="0004664A"/>
    <w:rsid w:val="00065188"/>
    <w:rsid w:val="00093BB4"/>
    <w:rsid w:val="000C265A"/>
    <w:rsid w:val="000C5F09"/>
    <w:rsid w:val="000E6A58"/>
    <w:rsid w:val="001063F3"/>
    <w:rsid w:val="00171AE5"/>
    <w:rsid w:val="0019489A"/>
    <w:rsid w:val="00197E57"/>
    <w:rsid w:val="001B431B"/>
    <w:rsid w:val="001C5A89"/>
    <w:rsid w:val="00210EBD"/>
    <w:rsid w:val="00225A61"/>
    <w:rsid w:val="00230828"/>
    <w:rsid w:val="00242046"/>
    <w:rsid w:val="00253105"/>
    <w:rsid w:val="002F1F97"/>
    <w:rsid w:val="00307513"/>
    <w:rsid w:val="003227FF"/>
    <w:rsid w:val="00337C56"/>
    <w:rsid w:val="00371F0C"/>
    <w:rsid w:val="003C0823"/>
    <w:rsid w:val="003D0C41"/>
    <w:rsid w:val="00427B15"/>
    <w:rsid w:val="004346E7"/>
    <w:rsid w:val="00454178"/>
    <w:rsid w:val="004714F2"/>
    <w:rsid w:val="00492588"/>
    <w:rsid w:val="004D15F1"/>
    <w:rsid w:val="004D67F4"/>
    <w:rsid w:val="0052326F"/>
    <w:rsid w:val="00524B2C"/>
    <w:rsid w:val="005C197A"/>
    <w:rsid w:val="005C5D36"/>
    <w:rsid w:val="005D379D"/>
    <w:rsid w:val="005D5078"/>
    <w:rsid w:val="00606B4F"/>
    <w:rsid w:val="00616EF1"/>
    <w:rsid w:val="00661882"/>
    <w:rsid w:val="00683BCC"/>
    <w:rsid w:val="006D651A"/>
    <w:rsid w:val="006D750D"/>
    <w:rsid w:val="006E07DD"/>
    <w:rsid w:val="006E34AE"/>
    <w:rsid w:val="006F382D"/>
    <w:rsid w:val="00712566"/>
    <w:rsid w:val="00735B2B"/>
    <w:rsid w:val="00761E1A"/>
    <w:rsid w:val="00797834"/>
    <w:rsid w:val="00797F29"/>
    <w:rsid w:val="007B1A88"/>
    <w:rsid w:val="007B3EBB"/>
    <w:rsid w:val="007B439F"/>
    <w:rsid w:val="007D0776"/>
    <w:rsid w:val="00814BC0"/>
    <w:rsid w:val="00854A9A"/>
    <w:rsid w:val="008613CA"/>
    <w:rsid w:val="00863ABA"/>
    <w:rsid w:val="00891C2A"/>
    <w:rsid w:val="008D1127"/>
    <w:rsid w:val="008E2AB7"/>
    <w:rsid w:val="008F201F"/>
    <w:rsid w:val="00941B16"/>
    <w:rsid w:val="00982D50"/>
    <w:rsid w:val="00994689"/>
    <w:rsid w:val="0099611E"/>
    <w:rsid w:val="009B20AA"/>
    <w:rsid w:val="009E3D98"/>
    <w:rsid w:val="00A07F1D"/>
    <w:rsid w:val="00A37937"/>
    <w:rsid w:val="00AE18A3"/>
    <w:rsid w:val="00B37AEA"/>
    <w:rsid w:val="00B63A94"/>
    <w:rsid w:val="00B83949"/>
    <w:rsid w:val="00B91979"/>
    <w:rsid w:val="00BA30B4"/>
    <w:rsid w:val="00BB7F7C"/>
    <w:rsid w:val="00BC59F9"/>
    <w:rsid w:val="00C04773"/>
    <w:rsid w:val="00C174E6"/>
    <w:rsid w:val="00C56A02"/>
    <w:rsid w:val="00C575AA"/>
    <w:rsid w:val="00C81C00"/>
    <w:rsid w:val="00C92185"/>
    <w:rsid w:val="00CC7F45"/>
    <w:rsid w:val="00CD5FA8"/>
    <w:rsid w:val="00CF0B61"/>
    <w:rsid w:val="00D14C64"/>
    <w:rsid w:val="00D647D1"/>
    <w:rsid w:val="00D76CF4"/>
    <w:rsid w:val="00DA7198"/>
    <w:rsid w:val="00DD4AE1"/>
    <w:rsid w:val="00E31924"/>
    <w:rsid w:val="00E33C22"/>
    <w:rsid w:val="00E62AE6"/>
    <w:rsid w:val="00E72C3A"/>
    <w:rsid w:val="00E745A2"/>
    <w:rsid w:val="00EB3DA9"/>
    <w:rsid w:val="00ED358C"/>
    <w:rsid w:val="00ED5189"/>
    <w:rsid w:val="00F0113B"/>
    <w:rsid w:val="00F074A5"/>
    <w:rsid w:val="00F174DB"/>
    <w:rsid w:val="00F36692"/>
    <w:rsid w:val="00F46809"/>
    <w:rsid w:val="00F46FF9"/>
    <w:rsid w:val="00F518E5"/>
    <w:rsid w:val="00F5207C"/>
    <w:rsid w:val="00F770E5"/>
    <w:rsid w:val="00F9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BCEB96"/>
  <w15:chartTrackingRefBased/>
  <w15:docId w15:val="{4596BD95-365B-4AEF-8762-C97E0332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3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0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8E5"/>
  </w:style>
  <w:style w:type="paragraph" w:styleId="Footer">
    <w:name w:val="footer"/>
    <w:basedOn w:val="Normal"/>
    <w:link w:val="Foot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8E5"/>
  </w:style>
  <w:style w:type="paragraph" w:styleId="BodyText">
    <w:name w:val="Body Text"/>
    <w:basedOn w:val="Normal"/>
    <w:link w:val="BodyTextChar"/>
    <w:uiPriority w:val="1"/>
    <w:qFormat/>
    <w:rsid w:val="003C0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C0823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C0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6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263ED-CD18-4096-AC62-DDC781D5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1347</Words>
  <Characters>8149</Characters>
  <Application>Microsoft Office Word</Application>
  <DocSecurity>0</DocSecurity>
  <Lines>626</Lines>
  <Paragraphs>351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Whittney Black</dc:creator>
  <cp:keywords/>
  <dc:description/>
  <cp:lastModifiedBy>Sydney DeWees</cp:lastModifiedBy>
  <cp:revision>11</cp:revision>
  <dcterms:created xsi:type="dcterms:W3CDTF">2025-09-30T20:00:00Z</dcterms:created>
  <dcterms:modified xsi:type="dcterms:W3CDTF">2025-10-07T17:20:00Z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c2311562732846bdd1c2f3dfb989e041a96d0aab5dbc902ff858d1b060e2f2b6</vt:lpwstr>
  </property>
</Properties>
</file>