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5" w:type="dxa"/>
        <w:tblInd w:w="-455" w:type="dxa"/>
        <w:tblLook w:val="04A0" w:firstRow="1" w:lastRow="0" w:firstColumn="1" w:lastColumn="0" w:noHBand="0" w:noVBand="1"/>
      </w:tblPr>
      <w:tblGrid>
        <w:gridCol w:w="9805"/>
      </w:tblGrid>
      <w:tr w:rsidR="009553C0" w:rsidRPr="003C0823" w14:paraId="07714AA2" w14:textId="77777777" w:rsidTr="00883FFB">
        <w:trPr>
          <w:trHeight w:val="540"/>
        </w:trPr>
        <w:tc>
          <w:tcPr>
            <w:tcW w:w="9805" w:type="dxa"/>
            <w:tcBorders>
              <w:top w:val="single" w:sz="4" w:space="0" w:color="auto"/>
              <w:left w:val="single" w:sz="4" w:space="0" w:color="auto"/>
              <w:right w:val="single" w:sz="4" w:space="0" w:color="auto"/>
            </w:tcBorders>
            <w:shd w:val="clear" w:color="auto" w:fill="002060"/>
            <w:noWrap/>
            <w:hideMark/>
          </w:tcPr>
          <w:p w14:paraId="65765394" w14:textId="17A02621" w:rsidR="009553C0" w:rsidRPr="003C0823" w:rsidRDefault="00B80363" w:rsidP="00137972">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20243"/>
            <w:r w:rsidRPr="003C0823">
              <w:rPr>
                <w:rFonts w:ascii="Times New Roman" w:eastAsia="Times New Roman" w:hAnsi="Times New Roman" w:cs="Times New Roman"/>
                <w:b/>
                <w:bCs/>
                <w:color w:val="FFFFFF"/>
                <w:kern w:val="0"/>
                <w:sz w:val="28"/>
                <w:szCs w:val="28"/>
                <w14:ligatures w14:val="none"/>
              </w:rPr>
              <w:t>C</w:t>
            </w:r>
            <w:r w:rsidRPr="00883FFB">
              <w:rPr>
                <w:rFonts w:ascii="Times New Roman" w:eastAsia="Times New Roman" w:hAnsi="Times New Roman" w:cs="Times New Roman"/>
                <w:b/>
                <w:bCs/>
                <w:color w:val="FFFFFF"/>
                <w:kern w:val="0"/>
                <w:sz w:val="28"/>
                <w:szCs w:val="28"/>
                <w:shd w:val="clear" w:color="auto" w:fill="002060"/>
                <w14:ligatures w14:val="none"/>
              </w:rPr>
              <w:t xml:space="preserve">ENTERVILLE CITY </w:t>
            </w:r>
            <w:r>
              <w:rPr>
                <w:rFonts w:ascii="Times New Roman" w:eastAsia="Times New Roman" w:hAnsi="Times New Roman" w:cs="Times New Roman"/>
                <w:b/>
                <w:bCs/>
                <w:color w:val="FFFFFF"/>
                <w:kern w:val="0"/>
                <w:sz w:val="28"/>
                <w:szCs w:val="28"/>
                <w:shd w:val="clear" w:color="auto" w:fill="002060"/>
                <w14:ligatures w14:val="none"/>
              </w:rPr>
              <w:t xml:space="preserve">HARD SURFACE </w:t>
            </w:r>
            <w:r w:rsidRPr="00883FFB">
              <w:rPr>
                <w:rFonts w:ascii="Times New Roman" w:eastAsia="Times New Roman" w:hAnsi="Times New Roman" w:cs="Times New Roman"/>
                <w:b/>
                <w:bCs/>
                <w:color w:val="FFFFFF"/>
                <w:kern w:val="0"/>
                <w:sz w:val="28"/>
                <w:szCs w:val="28"/>
                <w:shd w:val="clear" w:color="auto" w:fill="002060"/>
                <w14:ligatures w14:val="none"/>
              </w:rPr>
              <w:t xml:space="preserve">LANDSCAPING </w:t>
            </w:r>
            <w:r>
              <w:rPr>
                <w:rFonts w:ascii="Times New Roman" w:eastAsia="Times New Roman" w:hAnsi="Times New Roman" w:cs="Times New Roman"/>
                <w:b/>
                <w:bCs/>
                <w:color w:val="FFFFFF"/>
                <w:kern w:val="0"/>
                <w:sz w:val="28"/>
                <w:szCs w:val="28"/>
                <w:shd w:val="clear" w:color="auto" w:fill="002060"/>
                <w14:ligatures w14:val="none"/>
              </w:rPr>
              <w:t xml:space="preserve">WAIVER </w:t>
            </w:r>
            <w:r w:rsidRPr="00883FFB">
              <w:rPr>
                <w:rFonts w:ascii="Times New Roman" w:eastAsia="Times New Roman" w:hAnsi="Times New Roman" w:cs="Times New Roman"/>
                <w:b/>
                <w:bCs/>
                <w:color w:val="FFFFFF"/>
                <w:kern w:val="0"/>
                <w:sz w:val="28"/>
                <w:szCs w:val="28"/>
                <w:shd w:val="clear" w:color="auto" w:fill="002060"/>
                <w14:ligatures w14:val="none"/>
              </w:rPr>
              <w:t>CHECKLIST</w:t>
            </w:r>
          </w:p>
        </w:tc>
      </w:tr>
      <w:tr w:rsidR="009553C0" w:rsidRPr="003C0823" w14:paraId="3BDAAD69" w14:textId="77777777" w:rsidTr="00883FFB">
        <w:trPr>
          <w:trHeight w:val="540"/>
        </w:trPr>
        <w:tc>
          <w:tcPr>
            <w:tcW w:w="9805" w:type="dxa"/>
            <w:noWrap/>
          </w:tcPr>
          <w:p w14:paraId="2048D19D" w14:textId="27FF706D" w:rsidR="009553C0" w:rsidRPr="003C0823" w:rsidRDefault="00B80363" w:rsidP="00137972">
            <w:pPr>
              <w:tabs>
                <w:tab w:val="left" w:pos="9990"/>
              </w:tabs>
              <w:spacing w:after="0"/>
              <w:ind w:right="1380"/>
              <w:jc w:val="both"/>
              <w:rPr>
                <w:rFonts w:ascii="Times New Roman" w:hAnsi="Times New Roman" w:cs="Times New Roman"/>
                <w:b/>
                <w:color w:val="002060"/>
                <w:sz w:val="28"/>
                <w:szCs w:val="28"/>
              </w:rPr>
            </w:pPr>
            <w:r w:rsidRPr="00B80363">
              <w:rPr>
                <w:rFonts w:ascii="Times New Roman" w:hAnsi="Times New Roman" w:cs="Times New Roman"/>
                <w:b/>
                <w:color w:val="002060"/>
                <w:sz w:val="28"/>
                <w:szCs w:val="28"/>
              </w:rPr>
              <w:t>Hard</w:t>
            </w:r>
            <w:r>
              <w:rPr>
                <w:rFonts w:ascii="Times New Roman" w:hAnsi="Times New Roman" w:cs="Times New Roman"/>
                <w:b/>
                <w:color w:val="002060"/>
                <w:sz w:val="28"/>
                <w:szCs w:val="28"/>
              </w:rPr>
              <w:t xml:space="preserve"> Surface</w:t>
            </w:r>
            <w:r w:rsidRPr="00B80363">
              <w:rPr>
                <w:rFonts w:ascii="Times New Roman" w:hAnsi="Times New Roman" w:cs="Times New Roman"/>
                <w:b/>
                <w:color w:val="002060"/>
                <w:sz w:val="28"/>
                <w:szCs w:val="28"/>
              </w:rPr>
              <w:t xml:space="preserve"> </w:t>
            </w:r>
            <w:r w:rsidRPr="00B80363">
              <w:rPr>
                <w:rFonts w:ascii="Times New Roman" w:hAnsi="Times New Roman" w:cs="Times New Roman"/>
                <w:b/>
                <w:color w:val="002060"/>
                <w:sz w:val="28"/>
                <w:szCs w:val="28"/>
              </w:rPr>
              <w:t xml:space="preserve">LANDSCAPING Waiver </w:t>
            </w:r>
            <w:r w:rsidR="009553C0" w:rsidRPr="003C0823">
              <w:rPr>
                <w:rFonts w:ascii="Times New Roman" w:hAnsi="Times New Roman" w:cs="Times New Roman"/>
                <w:b/>
                <w:color w:val="002060"/>
                <w:sz w:val="28"/>
                <w:szCs w:val="28"/>
              </w:rPr>
              <w:t xml:space="preserve">– Completeness Checklist </w:t>
            </w:r>
          </w:p>
          <w:p w14:paraId="249E46AF" w14:textId="7FC8CC5F" w:rsidR="009553C0" w:rsidRDefault="009553C0" w:rsidP="00137972">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B80363">
              <w:rPr>
                <w:rFonts w:ascii="Times New Roman" w:hAnsi="Times New Roman" w:cs="Times New Roman"/>
                <w:bCs/>
              </w:rPr>
              <w:t xml:space="preserve">hard surface and </w:t>
            </w:r>
            <w:r>
              <w:rPr>
                <w:rFonts w:ascii="Times New Roman" w:hAnsi="Times New Roman" w:cs="Times New Roman"/>
                <w:bCs/>
              </w:rPr>
              <w:t xml:space="preserve">landscaping </w:t>
            </w:r>
            <w:r w:rsidR="00B80363">
              <w:rPr>
                <w:rFonts w:ascii="Times New Roman" w:hAnsi="Times New Roman" w:cs="Times New Roman"/>
                <w:bCs/>
              </w:rPr>
              <w:t>waiver</w:t>
            </w:r>
            <w:r w:rsidRPr="003C0823">
              <w:rPr>
                <w:rFonts w:ascii="Times New Roman" w:hAnsi="Times New Roman" w:cs="Times New Roman"/>
                <w:bCs/>
              </w:rPr>
              <w:t xml:space="preserve"> completeness review.</w:t>
            </w:r>
          </w:p>
          <w:p w14:paraId="670A6876" w14:textId="77777777" w:rsidR="009553C0" w:rsidRPr="003C0823" w:rsidRDefault="009553C0" w:rsidP="00137972">
            <w:pPr>
              <w:tabs>
                <w:tab w:val="left" w:pos="9990"/>
              </w:tabs>
              <w:spacing w:after="0"/>
              <w:ind w:right="1380"/>
              <w:jc w:val="both"/>
              <w:rPr>
                <w:rFonts w:ascii="Times New Roman" w:hAnsi="Times New Roman" w:cs="Times New Roman"/>
                <w:bCs/>
              </w:rPr>
            </w:pPr>
          </w:p>
          <w:p w14:paraId="15565C40" w14:textId="2F3C9291" w:rsidR="009553C0" w:rsidRPr="003C0823" w:rsidRDefault="009553C0" w:rsidP="00137972">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2D1DAD83" w14:textId="4CD7A462" w:rsidR="009553C0" w:rsidRPr="003C0823" w:rsidRDefault="009553C0" w:rsidP="00137972">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175891B6" w14:textId="77777777" w:rsidR="009553C0" w:rsidRPr="003C0823" w:rsidRDefault="009553C0"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4F3B7B1F" wp14:editId="37EF364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6F01BF05" wp14:editId="310A075F">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bookmarkEnd w:id="0"/>
    </w:tbl>
    <w:p w14:paraId="43B97295" w14:textId="77777777" w:rsidR="008D7E87" w:rsidRDefault="008D7E87"/>
    <w:tbl>
      <w:tblPr>
        <w:tblW w:w="9895" w:type="dxa"/>
        <w:tblInd w:w="-545" w:type="dxa"/>
        <w:tblLook w:val="04A0" w:firstRow="1" w:lastRow="0" w:firstColumn="1" w:lastColumn="0" w:noHBand="0" w:noVBand="1"/>
      </w:tblPr>
      <w:tblGrid>
        <w:gridCol w:w="7468"/>
        <w:gridCol w:w="1336"/>
        <w:gridCol w:w="1091"/>
      </w:tblGrid>
      <w:tr w:rsidR="00FB7B13" w:rsidRPr="002C1304" w14:paraId="35AD5EB8"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7BAE9211" w14:textId="0D959F04" w:rsidR="00FB7B13" w:rsidRPr="002C1304" w:rsidRDefault="00B80363" w:rsidP="00A45914">
            <w:pPr>
              <w:spacing w:after="0" w:line="240" w:lineRule="auto"/>
              <w:rPr>
                <w:rFonts w:ascii="Times New Roman" w:eastAsia="Times New Roman" w:hAnsi="Times New Roman" w:cs="Times New Roman"/>
                <w:color w:val="FFFFFF" w:themeColor="background1"/>
                <w:kern w:val="0"/>
                <w:sz w:val="28"/>
                <w:szCs w:val="28"/>
                <w14:ligatures w14:val="none"/>
              </w:rPr>
            </w:pPr>
            <w:r>
              <w:rPr>
                <w:rFonts w:ascii="Times New Roman" w:eastAsia="Times New Roman" w:hAnsi="Times New Roman" w:cs="Times New Roman"/>
                <w:b/>
                <w:bCs/>
                <w:color w:val="FFFFFF" w:themeColor="background1"/>
                <w:kern w:val="0"/>
                <w:sz w:val="24"/>
                <w:szCs w:val="24"/>
                <w14:ligatures w14:val="none"/>
              </w:rPr>
              <w:t>Application requirements</w:t>
            </w:r>
            <w:r>
              <w:rPr>
                <w:rFonts w:ascii="Times New Roman" w:eastAsia="Times New Roman" w:hAnsi="Times New Roman" w:cs="Times New Roman"/>
                <w:b/>
                <w:bCs/>
                <w:color w:val="FFFFFF" w:themeColor="background1"/>
                <w:kern w:val="0"/>
                <w:sz w:val="24"/>
                <w:szCs w:val="24"/>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7326A37D" w14:textId="77777777" w:rsidR="00FB7B13" w:rsidRPr="002C1304" w:rsidRDefault="00FB7B13" w:rsidP="00A4591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2C5AE26E" w14:textId="77777777" w:rsidR="00FB7B13" w:rsidRPr="002C1304" w:rsidRDefault="00FB7B13" w:rsidP="00A4591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58F9C05B" w14:textId="77777777" w:rsidTr="00151B5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35E0BE0" w14:textId="6DF2FC99" w:rsidR="00B80363" w:rsidRPr="00B80363" w:rsidRDefault="00B80363" w:rsidP="00B80363">
            <w:pPr>
              <w:spacing w:after="0" w:line="240" w:lineRule="auto"/>
              <w:rPr>
                <w:rFonts w:ascii="Times New Roman" w:eastAsia="Times New Roman" w:hAnsi="Times New Roman" w:cs="Times New Roman"/>
                <w:kern w:val="0"/>
                <w:sz w:val="24"/>
                <w:szCs w:val="24"/>
                <w14:ligatures w14:val="none"/>
              </w:rPr>
            </w:pPr>
            <w:r w:rsidRPr="00B80363">
              <w:rPr>
                <w:rFonts w:ascii="Times New Roman" w:eastAsia="Times New Roman" w:hAnsi="Times New Roman" w:cs="Times New Roman"/>
                <w:kern w:val="0"/>
                <w:sz w:val="24"/>
                <w:szCs w:val="24"/>
                <w14:ligatures w14:val="none"/>
              </w:rPr>
              <w:t xml:space="preserve">Associated Site Plan Application.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9FA4C8C" w14:textId="743AE4E9" w:rsidR="00B80363" w:rsidRPr="00B80363" w:rsidRDefault="00B80363" w:rsidP="00B80363">
            <w:pPr>
              <w:spacing w:after="0" w:line="240" w:lineRule="auto"/>
              <w:rPr>
                <w:rFonts w:ascii="Times New Roman" w:eastAsia="Times New Roman" w:hAnsi="Times New Roman" w:cs="Times New Roman"/>
                <w:kern w:val="0"/>
                <w:sz w:val="28"/>
                <w:szCs w:val="28"/>
                <w14:ligatures w14:val="none"/>
              </w:rPr>
            </w:pPr>
            <w:r w:rsidRPr="00B80363">
              <w:rPr>
                <w:rFonts w:ascii="Times New Roman" w:eastAsia="Times New Roman" w:hAnsi="Times New Roman" w:cs="Times New Roman"/>
                <w:kern w:val="0"/>
                <w:sz w:val="28"/>
                <w:szCs w:val="28"/>
                <w14:ligatures w14:val="none"/>
              </w:rPr>
              <w:t>12.51.050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25744DE"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7BC612F0" w14:textId="77777777" w:rsidTr="00151B5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24200C8" w14:textId="1DD15B24" w:rsidR="00B80363" w:rsidRPr="00B80363" w:rsidRDefault="00B80363" w:rsidP="00B80363">
            <w:pPr>
              <w:spacing w:after="0" w:line="240" w:lineRule="auto"/>
              <w:rPr>
                <w:rFonts w:ascii="Times New Roman" w:eastAsia="Times New Roman" w:hAnsi="Times New Roman" w:cs="Times New Roman"/>
                <w:color w:val="FFFFFF" w:themeColor="background1"/>
                <w:kern w:val="0"/>
                <w:sz w:val="24"/>
                <w:szCs w:val="24"/>
                <w14:ligatures w14:val="none"/>
              </w:rPr>
            </w:pPr>
            <w:r w:rsidRPr="00B80363">
              <w:rPr>
                <w:rFonts w:ascii="Times New Roman" w:eastAsia="Times New Roman" w:hAnsi="Times New Roman" w:cs="Times New Roman"/>
                <w:kern w:val="0"/>
                <w:sz w:val="24"/>
                <w:szCs w:val="24"/>
                <w14:ligatures w14:val="none"/>
              </w:rPr>
              <w:t xml:space="preserve">Affidavit from all property </w:t>
            </w:r>
            <w:proofErr w:type="gramStart"/>
            <w:r w:rsidRPr="00B80363">
              <w:rPr>
                <w:rFonts w:ascii="Times New Roman" w:eastAsia="Times New Roman" w:hAnsi="Times New Roman" w:cs="Times New Roman"/>
                <w:kern w:val="0"/>
                <w:sz w:val="24"/>
                <w:szCs w:val="24"/>
                <w14:ligatures w14:val="none"/>
              </w:rPr>
              <w:t>owner</w:t>
            </w:r>
            <w:proofErr w:type="gramEnd"/>
            <w:r w:rsidRPr="00B80363">
              <w:rPr>
                <w:rFonts w:ascii="Times New Roman" w:eastAsia="Times New Roman" w:hAnsi="Times New Roman" w:cs="Times New Roman"/>
                <w:kern w:val="0"/>
                <w:sz w:val="24"/>
                <w:szCs w:val="24"/>
                <w14:ligatures w14:val="none"/>
              </w:rPr>
              <w:t xml:space="preserve"> from associated properties.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924B943" w14:textId="275817A2"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B80363">
              <w:rPr>
                <w:rFonts w:ascii="Times New Roman" w:eastAsia="Times New Roman" w:hAnsi="Times New Roman" w:cs="Times New Roman"/>
                <w:kern w:val="0"/>
                <w:sz w:val="28"/>
                <w:szCs w:val="28"/>
                <w14:ligatures w14:val="none"/>
              </w:rPr>
              <w:t>12.51.050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0E42756"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5A4E1513" w14:textId="77777777" w:rsidTr="00151B5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AE7E6DC" w14:textId="03A23ABD" w:rsidR="00B80363" w:rsidRPr="00B80363" w:rsidRDefault="00B80363" w:rsidP="00B80363">
            <w:pPr>
              <w:spacing w:after="0" w:line="240" w:lineRule="auto"/>
              <w:rPr>
                <w:rFonts w:ascii="Times New Roman" w:eastAsia="Times New Roman" w:hAnsi="Times New Roman" w:cs="Times New Roman"/>
                <w:color w:val="FFFFFF" w:themeColor="background1"/>
                <w:kern w:val="0"/>
                <w:sz w:val="24"/>
                <w:szCs w:val="24"/>
                <w14:ligatures w14:val="none"/>
              </w:rPr>
            </w:pPr>
            <w:r w:rsidRPr="00B80363">
              <w:rPr>
                <w:rFonts w:ascii="Times New Roman" w:eastAsia="Times New Roman" w:hAnsi="Times New Roman" w:cs="Times New Roman"/>
                <w:kern w:val="0"/>
                <w:sz w:val="24"/>
                <w:szCs w:val="24"/>
                <w14:ligatures w14:val="none"/>
              </w:rPr>
              <w:t>Title Report either part of the associated site plan or as separate submittal.</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D907258" w14:textId="798F6403"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B80363">
              <w:rPr>
                <w:rFonts w:ascii="Times New Roman" w:eastAsia="Times New Roman" w:hAnsi="Times New Roman" w:cs="Times New Roman"/>
                <w:kern w:val="0"/>
                <w:sz w:val="28"/>
                <w:szCs w:val="28"/>
                <w14:ligatures w14:val="none"/>
              </w:rPr>
              <w:t>12.51.050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97F78E7"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1A6D59CB" w14:textId="77777777" w:rsidTr="00151B5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F8905B" w14:textId="701A8C6C" w:rsidR="00B80363" w:rsidRPr="00B80363" w:rsidRDefault="00B80363" w:rsidP="00B80363">
            <w:pPr>
              <w:spacing w:after="0" w:line="240" w:lineRule="auto"/>
              <w:rPr>
                <w:rFonts w:ascii="Times New Roman" w:eastAsia="Times New Roman" w:hAnsi="Times New Roman" w:cs="Times New Roman"/>
                <w:kern w:val="0"/>
                <w:sz w:val="24"/>
                <w:szCs w:val="24"/>
                <w14:ligatures w14:val="none"/>
              </w:rPr>
            </w:pPr>
            <w:r w:rsidRPr="00B80363">
              <w:rPr>
                <w:rFonts w:ascii="Times New Roman" w:hAnsi="Times New Roman" w:cs="Times New Roman"/>
                <w:sz w:val="24"/>
                <w:szCs w:val="24"/>
              </w:rPr>
              <w:t xml:space="preserve">Clearly identify the specific code section(s) for which the waiver is being requested. You must reference the exact code citations. Failure to do so may result in the request not being considered by the </w:t>
            </w:r>
            <w:proofErr w:type="gramStart"/>
            <w:r w:rsidRPr="00B80363">
              <w:rPr>
                <w:rFonts w:ascii="Times New Roman" w:hAnsi="Times New Roman" w:cs="Times New Roman"/>
                <w:sz w:val="24"/>
                <w:szCs w:val="24"/>
              </w:rPr>
              <w:t>City</w:t>
            </w:r>
            <w:proofErr w:type="gramEnd"/>
            <w:r w:rsidRPr="00B80363">
              <w:rPr>
                <w:rFonts w:ascii="Times New Roman" w:hAnsi="Times New Roman" w:cs="Times New Roman"/>
                <w:sz w:val="24"/>
                <w:szCs w:val="24"/>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6B560" w14:textId="0CFCAFD8"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B80363">
              <w:rPr>
                <w:rFonts w:ascii="Times New Roman" w:eastAsia="Times New Roman" w:hAnsi="Times New Roman" w:cs="Times New Roman"/>
                <w:kern w:val="0"/>
                <w:sz w:val="28"/>
                <w:szCs w:val="28"/>
                <w14:ligatures w14:val="none"/>
              </w:rPr>
              <w:t>12.51.050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A28CDD6"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37D7D98D" w14:textId="77777777" w:rsidTr="00151B5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5A2707" w14:textId="2967EB9D" w:rsidR="00B80363" w:rsidRPr="00B80363" w:rsidRDefault="00B80363" w:rsidP="00B80363">
            <w:pPr>
              <w:spacing w:after="0" w:line="240" w:lineRule="auto"/>
              <w:rPr>
                <w:rFonts w:ascii="Times New Roman" w:eastAsia="Times New Roman" w:hAnsi="Times New Roman" w:cs="Times New Roman"/>
                <w:color w:val="FFFFFF" w:themeColor="background1"/>
                <w:kern w:val="0"/>
                <w:sz w:val="24"/>
                <w:szCs w:val="24"/>
                <w14:ligatures w14:val="none"/>
              </w:rPr>
            </w:pPr>
            <w:r w:rsidRPr="00B80363">
              <w:rPr>
                <w:rFonts w:ascii="Times New Roman" w:eastAsia="Times New Roman" w:hAnsi="Times New Roman" w:cs="Times New Roman"/>
                <w:kern w:val="0"/>
                <w:sz w:val="24"/>
                <w:szCs w:val="24"/>
                <w14:ligatures w14:val="none"/>
              </w:rPr>
              <w:t xml:space="preserve">Provide a detailed explanation of why the specific code requirements cannot be met or are being requested for </w:t>
            </w:r>
            <w:proofErr w:type="gramStart"/>
            <w:r w:rsidRPr="00B80363">
              <w:rPr>
                <w:rFonts w:ascii="Times New Roman" w:eastAsia="Times New Roman" w:hAnsi="Times New Roman" w:cs="Times New Roman"/>
                <w:kern w:val="0"/>
                <w:sz w:val="24"/>
                <w:szCs w:val="24"/>
                <w14:ligatures w14:val="none"/>
              </w:rPr>
              <w:t>waiver</w:t>
            </w:r>
            <w:proofErr w:type="gramEnd"/>
            <w:r w:rsidRPr="00B80363">
              <w:rPr>
                <w:rFonts w:ascii="Times New Roman" w:eastAsia="Times New Roman" w:hAnsi="Times New Roman" w:cs="Times New Roman"/>
                <w:kern w:val="0"/>
                <w:sz w:val="24"/>
                <w:szCs w:val="24"/>
                <w14:ligatures w14:val="none"/>
              </w:rPr>
              <w:t>. The more thorough and specific the justification, the better.</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99826D1" w14:textId="54F2A28C"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B80363">
              <w:rPr>
                <w:rFonts w:ascii="Times New Roman" w:eastAsia="Times New Roman" w:hAnsi="Times New Roman" w:cs="Times New Roman"/>
                <w:kern w:val="0"/>
                <w:sz w:val="28"/>
                <w:szCs w:val="28"/>
                <w14:ligatures w14:val="none"/>
              </w:rPr>
              <w:t>12.51.050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D15C94A"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4FEA8A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22EAE621" w14:textId="4E0C17C4" w:rsidR="00B8036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Pr>
                <w:rFonts w:ascii="Times New Roman" w:eastAsia="Times New Roman" w:hAnsi="Times New Roman" w:cs="Times New Roman"/>
                <w:color w:val="FFFFFF" w:themeColor="background1"/>
                <w:kern w:val="0"/>
                <w:sz w:val="28"/>
                <w:szCs w:val="28"/>
                <w14:ligatures w14:val="none"/>
              </w:rPr>
              <w:t xml:space="preserve">Landscaping Plan Required Items: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288B4274"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181140B" w14:textId="77777777" w:rsidR="00B80363" w:rsidRPr="002C130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3F5E854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0729" w14:textId="7777777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Landscaping and plant materials;</w:t>
            </w:r>
          </w:p>
          <w:p w14:paraId="2742EDAC" w14:textId="788C4AC4"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8E543E" w14:textId="5C22F9F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A49E6C" w14:textId="63965D83"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5D1024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FDA528" w14:textId="7777777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Location, spacing, and number of existing and proposed plantings;</w:t>
            </w:r>
          </w:p>
          <w:p w14:paraId="2128F5A7"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B64BC45" w14:textId="3D96C980"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76A2D"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A9B324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B5D3A2" w14:textId="7777777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Mature tree canopy line;</w:t>
            </w:r>
          </w:p>
          <w:p w14:paraId="4C8FDF02"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66B1C27" w14:textId="5CBD0086"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23E88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AFFA81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484E177" w14:textId="7777777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Tree and plant list, including sizes and totals;</w:t>
            </w:r>
          </w:p>
          <w:p w14:paraId="1DFAA5F8"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BDD3AA" w14:textId="59CA0A64"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6DFFEB"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7B1DD3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822E8" w14:textId="38CA768F" w:rsidR="00B80363" w:rsidRPr="002C1304" w:rsidRDefault="00B80363" w:rsidP="00B8036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Treatment of ground surfaces;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300BFA" w14:textId="36FD85E1"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84CA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DE95C9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343442" w14:textId="4A332E1B" w:rsidR="00B80363" w:rsidRPr="002C1304" w:rsidRDefault="00B80363" w:rsidP="00B8036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 xml:space="preserve">Use of </w:t>
            </w:r>
            <w:proofErr w:type="spellStart"/>
            <w:r w:rsidRPr="004119F4">
              <w:rPr>
                <w:rFonts w:ascii="Times New Roman" w:eastAsia="Times New Roman" w:hAnsi="Times New Roman" w:cs="Times New Roman"/>
                <w:color w:val="000000"/>
                <w:kern w:val="0"/>
                <w14:ligatures w14:val="none"/>
              </w:rPr>
              <w:t>non live</w:t>
            </w:r>
            <w:proofErr w:type="spellEnd"/>
            <w:r w:rsidRPr="004119F4">
              <w:rPr>
                <w:rFonts w:ascii="Times New Roman" w:eastAsia="Times New Roman" w:hAnsi="Times New Roman" w:cs="Times New Roman"/>
                <w:color w:val="000000"/>
                <w:kern w:val="0"/>
                <w14:ligatures w14:val="none"/>
              </w:rPr>
              <w:t xml:space="preserve"> landscaping materials such as hard surface improvements or artificial landscaping identified;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2C58C2A" w14:textId="3705E3A1"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9EE5F9"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5F582E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C8C" w14:textId="287C99B4" w:rsidR="00B80363" w:rsidRPr="002C1304" w:rsidRDefault="00B80363" w:rsidP="00B8036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Irrigation or watering plan;</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D85EFDD" w14:textId="77FA57A0"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FFEF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E4E02A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35F84FC" w14:textId="4F214457" w:rsidR="00B80363" w:rsidRPr="002C1304" w:rsidRDefault="00B80363" w:rsidP="00B8036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Such other information as may be needed to demonstrate compliance with the provisions of this Chapter</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7D7B81" w14:textId="5A00818C"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F7FA6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3774B8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2BE288" w14:textId="6C0A97FB" w:rsidR="00B80363" w:rsidRPr="002C1304" w:rsidRDefault="00B80363" w:rsidP="00B8036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 xml:space="preserve">Landscape Architect Approval. A landscape plan for a site of one acre or more, or any amendment thereto, shall be signed by and bear the seal of a Utah licensed </w:t>
            </w:r>
            <w:r w:rsidRPr="004119F4">
              <w:rPr>
                <w:rFonts w:ascii="Times New Roman" w:eastAsia="Times New Roman" w:hAnsi="Times New Roman" w:cs="Times New Roman"/>
                <w:color w:val="000000"/>
                <w:kern w:val="0"/>
                <w14:ligatures w14:val="none"/>
              </w:rPr>
              <w:lastRenderedPageBreak/>
              <w:t>landscape architect licensed under the Landscape Architects Licensing Act, as set forth in Utah Code Ann. §§ 58-53-101, et seq.</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9E6FC5" w14:textId="4DBA121B"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lastRenderedPageBreak/>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B32B5D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7C123A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07F55" w14:textId="459522E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FB7B13">
              <w:rPr>
                <w:rFonts w:ascii="Times New Roman" w:eastAsia="Times New Roman" w:hAnsi="Times New Roman" w:cs="Times New Roman"/>
                <w:color w:val="000000"/>
                <w:kern w:val="0"/>
                <w14:ligatures w14:val="none"/>
              </w:rPr>
              <w:t>Landscape designs should include plantings that provide shade for structures, outdoor recreational areas, and parking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91CC00" w14:textId="0568D98E"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24BF9F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F1D65F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040B05E" w14:textId="582C2259" w:rsidR="00B80363"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Required landscaping areas shall include live plant material at least to the following extent:</w:t>
            </w:r>
          </w:p>
          <w:p w14:paraId="5BAB0DC8" w14:textId="77777777" w:rsidR="00B80363" w:rsidRDefault="00B80363" w:rsidP="00B80363">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Perimeter and internal landscaping: 50% of perimeter and internal landscaped area shall include live plant material</w:t>
            </w:r>
          </w:p>
          <w:p w14:paraId="7077C5C7" w14:textId="77777777" w:rsidR="00B80363" w:rsidRDefault="00B80363" w:rsidP="00B80363">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Buffer landscaping between residential and non-residential development: 50% of buffer landscaped area shall include live plant material</w:t>
            </w:r>
          </w:p>
          <w:p w14:paraId="28324660" w14:textId="4E522017" w:rsidR="00B80363" w:rsidRPr="00C0470A" w:rsidRDefault="00B80363" w:rsidP="00B80363">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 xml:space="preserve">The use of lawn and turf for live plant material is restricted and subject to CMC 12.51.065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C2A399" w14:textId="4D0A06FC"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AEC7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848143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7D5AA2" w14:textId="030FC4C6"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 xml:space="preserve">Excluding </w:t>
            </w:r>
            <w:proofErr w:type="spellStart"/>
            <w:r w:rsidRPr="00C0470A">
              <w:rPr>
                <w:rFonts w:ascii="Times New Roman" w:eastAsia="Times New Roman" w:hAnsi="Times New Roman" w:cs="Times New Roman"/>
                <w:color w:val="000000"/>
                <w:kern w:val="0"/>
                <w14:ligatures w14:val="none"/>
              </w:rPr>
              <w:t>parkstrips</w:t>
            </w:r>
            <w:proofErr w:type="spellEnd"/>
            <w:r w:rsidRPr="00C0470A">
              <w:rPr>
                <w:rFonts w:ascii="Times New Roman" w:eastAsia="Times New Roman" w:hAnsi="Times New Roman" w:cs="Times New Roman"/>
                <w:color w:val="000000"/>
                <w:kern w:val="0"/>
                <w14:ligatures w14:val="none"/>
              </w:rPr>
              <w:t xml:space="preserve">, non-live landscaping or hardscaping materials may consist of hard surface improvements such as decorative boulders, planters, benches, sculptures, water features, or materials such as wood chips, bark, stone, decorative gravel, mulch, or other similar materials.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0ACC3F" w14:textId="574E8CA0"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E4A6D18"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6210BF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7DB0D6" w14:textId="687E04A6"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Non-live landscaping or hardscaping materials shall not be deemed to include artificial plants or landscaping</w:t>
            </w:r>
            <w:r>
              <w:rPr>
                <w:rFonts w:ascii="Times New Roman" w:eastAsia="Times New Roman" w:hAnsi="Times New Roman" w:cs="Times New Roman"/>
                <w:color w:val="000000"/>
                <w:kern w:val="0"/>
                <w14:ligatures w14:val="none"/>
              </w:rPr>
              <w:t xml:space="preserve">. </w:t>
            </w:r>
            <w:r w:rsidRPr="00C0470A">
              <w:rPr>
                <w:rFonts w:ascii="Times New Roman" w:eastAsia="Times New Roman" w:hAnsi="Times New Roman" w:cs="Times New Roman"/>
                <w:color w:val="000000"/>
                <w:kern w:val="0"/>
                <w14:ligatures w14:val="none"/>
              </w:rPr>
              <w:t>Artificial plants and landscaping, such as artificial or man-made shrubs, trees or other similar vegetation or landscaping material, may be utilized in a landscaping plan</w:t>
            </w:r>
            <w:r>
              <w:rPr>
                <w:rFonts w:ascii="Times New Roman" w:eastAsia="Times New Roman" w:hAnsi="Times New Roman" w:cs="Times New Roman"/>
                <w:color w:val="000000"/>
                <w:kern w:val="0"/>
                <w14:ligatures w14:val="none"/>
              </w:rPr>
              <w:t>. N</w:t>
            </w:r>
            <w:r w:rsidRPr="00C0470A">
              <w:rPr>
                <w:rFonts w:ascii="Times New Roman" w:eastAsia="Times New Roman" w:hAnsi="Times New Roman" w:cs="Times New Roman"/>
                <w:b/>
                <w:bCs/>
                <w:color w:val="000000"/>
                <w:kern w:val="0"/>
                <w14:ligatures w14:val="none"/>
              </w:rPr>
              <w:t xml:space="preserve">o artificial plants or landscaping shall qualify or be used to meet the minimum landscaping requirements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F5E3C0" w14:textId="6776A4F2"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B2F06B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608A2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ABFFD7" w14:textId="3C28627F"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Decorative paving materials may include bricks, pavers, flagstones, and decoratively textured or colored concrete.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82C2F6" w14:textId="78A2BFA7"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D7E0167"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6FDB4E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458D11" w14:textId="77777777"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Deciduous trees are the preferred tree type. Coniferous trees are generally discouraged but may be used for screening objects such as dumpsters and mechanical enclosures. </w:t>
            </w:r>
          </w:p>
          <w:p w14:paraId="026B8B52" w14:textId="77777777"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CC8361" w14:textId="4C926D06"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D92218"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52C26E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1C64C1" w14:textId="2F5B3E9F" w:rsidR="00B80363" w:rsidRPr="00C0470A" w:rsidRDefault="00B80363" w:rsidP="00B80363">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One tree shall be planted for every 500 square feet of landscaped area not including any requirement for plantings for buffers and architectural barriers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4522962" w14:textId="74E4E963"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F0A9CC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60EBA6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FFC21B8" w14:textId="0124C0F4"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587282">
              <w:rPr>
                <w:rFonts w:ascii="Times New Roman" w:eastAsia="Times New Roman" w:hAnsi="Times New Roman" w:cs="Times New Roman"/>
                <w:color w:val="000000"/>
                <w:kern w:val="0"/>
                <w14:ligatures w14:val="none"/>
              </w:rPr>
              <w:t>Trees may be substituted by shrubs at a ratio of 10 shrubs to one tree. </w:t>
            </w:r>
            <w:r w:rsidRPr="00587282">
              <w:rPr>
                <w:rFonts w:ascii="Times New Roman" w:eastAsia="Times New Roman" w:hAnsi="Times New Roman" w:cs="Times New Roman"/>
                <w:b/>
                <w:bCs/>
                <w:color w:val="000000"/>
                <w:kern w:val="0"/>
                <w14:ligatures w14:val="none"/>
              </w:rPr>
              <w:t xml:space="preserve">Not more than 25% of </w:t>
            </w:r>
            <w:proofErr w:type="gramStart"/>
            <w:r w:rsidRPr="00587282">
              <w:rPr>
                <w:rFonts w:ascii="Times New Roman" w:eastAsia="Times New Roman" w:hAnsi="Times New Roman" w:cs="Times New Roman"/>
                <w:b/>
                <w:bCs/>
                <w:color w:val="000000"/>
                <w:kern w:val="0"/>
                <w14:ligatures w14:val="none"/>
              </w:rPr>
              <w:t>required trees</w:t>
            </w:r>
            <w:proofErr w:type="gramEnd"/>
            <w:r w:rsidRPr="00587282">
              <w:rPr>
                <w:rFonts w:ascii="Times New Roman" w:eastAsia="Times New Roman" w:hAnsi="Times New Roman" w:cs="Times New Roman"/>
                <w:b/>
                <w:bCs/>
                <w:color w:val="000000"/>
                <w:kern w:val="0"/>
                <w14:ligatures w14:val="none"/>
              </w:rPr>
              <w:t xml:space="preserve"> may be substituted by shrubs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A648B7" w14:textId="0225D3A3"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40692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31F590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9186BD" w14:textId="579E2B0C" w:rsidR="00B80363" w:rsidRDefault="00B80363" w:rsidP="00B8036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w:t>
            </w:r>
            <w:r w:rsidRPr="00883FFB">
              <w:rPr>
                <w:rFonts w:ascii="Times New Roman" w:eastAsia="Times New Roman" w:hAnsi="Times New Roman" w:cs="Times New Roman"/>
                <w:color w:val="000000"/>
                <w:kern w:val="0"/>
                <w14:ligatures w14:val="none"/>
              </w:rPr>
              <w:t xml:space="preserve">otal landscaped areas for projects should have at least 35% plant foliage coverage at the plant's maturity. Annual flowers and other annual plants and flower bulbs are generally not used to calculate the 35% recommended plant foliage coverage.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7EAE2F8" w14:textId="223D3907"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12038F"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2792C8D" w14:textId="77777777" w:rsidTr="003300B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06DB52B" w14:textId="3EF6CAC7"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3300B4">
              <w:rPr>
                <w:rFonts w:ascii="Times New Roman" w:eastAsia="Times New Roman" w:hAnsi="Times New Roman" w:cs="Times New Roman"/>
                <w:color w:val="FFFFFF" w:themeColor="background1"/>
                <w:kern w:val="0"/>
                <w:sz w:val="28"/>
                <w:szCs w:val="28"/>
                <w14:ligatures w14:val="none"/>
              </w:rPr>
              <w:t>Plant Material Standards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0BCBE0EE" w14:textId="77777777"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2780C7AE" w14:textId="77777777"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00B33CB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1E418E2" w14:textId="78625578" w:rsidR="00B80363" w:rsidRPr="003300B4" w:rsidRDefault="00B80363" w:rsidP="00B80363">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Plants used for landscaping shall:</w:t>
            </w:r>
          </w:p>
          <w:p w14:paraId="469B6C0B" w14:textId="77777777" w:rsidR="00B80363" w:rsidRPr="003300B4" w:rsidRDefault="00B80363" w:rsidP="00B80363">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Be drought tolerant;</w:t>
            </w:r>
          </w:p>
          <w:p w14:paraId="538CC8F2" w14:textId="77777777" w:rsidR="00B80363" w:rsidRPr="003300B4" w:rsidRDefault="00B80363" w:rsidP="00B80363">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Have non-invasive growth habits;</w:t>
            </w:r>
          </w:p>
          <w:p w14:paraId="5B05DBC8" w14:textId="77777777" w:rsidR="00B80363" w:rsidRPr="003300B4" w:rsidRDefault="00B80363" w:rsidP="00B80363">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Have low maintenance characteristics; and</w:t>
            </w:r>
          </w:p>
          <w:p w14:paraId="4AB0AFCC" w14:textId="6F75C438" w:rsidR="00B80363" w:rsidRDefault="00B80363" w:rsidP="00B80363">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Be commercially available.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0CBB" w14:textId="0956DB13"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D66A28"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EEC5F7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B2EF35" w14:textId="381A0E8B" w:rsidR="00B80363" w:rsidRPr="003300B4" w:rsidRDefault="00B80363" w:rsidP="00B80363">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 xml:space="preserve">The minimum size of trees and plants installed to meet the requirements </w:t>
            </w:r>
            <w:proofErr w:type="gramStart"/>
            <w:r w:rsidRPr="003300B4">
              <w:rPr>
                <w:rFonts w:ascii="Times New Roman" w:eastAsia="Times New Roman" w:hAnsi="Times New Roman" w:cs="Times New Roman"/>
                <w:color w:val="000000"/>
                <w:kern w:val="0"/>
                <w14:ligatures w14:val="none"/>
              </w:rPr>
              <w:t>to</w:t>
            </w:r>
            <w:proofErr w:type="gramEnd"/>
            <w:r w:rsidRPr="003300B4">
              <w:rPr>
                <w:rFonts w:ascii="Times New Roman" w:eastAsia="Times New Roman" w:hAnsi="Times New Roman" w:cs="Times New Roman"/>
                <w:color w:val="000000"/>
                <w:kern w:val="0"/>
                <w14:ligatures w14:val="none"/>
              </w:rPr>
              <w:t xml:space="preserve"> this Chapter shall be as follows:</w:t>
            </w:r>
          </w:p>
          <w:p w14:paraId="278FA73D" w14:textId="77777777" w:rsidR="00B80363" w:rsidRPr="003300B4" w:rsidRDefault="00B80363" w:rsidP="00B80363">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 xml:space="preserve">Deciduous trees: </w:t>
            </w:r>
            <w:proofErr w:type="gramStart"/>
            <w:r w:rsidRPr="003300B4">
              <w:rPr>
                <w:rFonts w:ascii="Times New Roman" w:eastAsia="Times New Roman" w:hAnsi="Times New Roman" w:cs="Times New Roman"/>
                <w:color w:val="000000"/>
                <w:kern w:val="0"/>
                <w14:ligatures w14:val="none"/>
              </w:rPr>
              <w:t>2 inch</w:t>
            </w:r>
            <w:proofErr w:type="gramEnd"/>
            <w:r w:rsidRPr="003300B4">
              <w:rPr>
                <w:rFonts w:ascii="Times New Roman" w:eastAsia="Times New Roman" w:hAnsi="Times New Roman" w:cs="Times New Roman"/>
                <w:color w:val="000000"/>
                <w:kern w:val="0"/>
                <w14:ligatures w14:val="none"/>
              </w:rPr>
              <w:t xml:space="preserve"> caliper (diameter) measured at 12 inches above the tree base.</w:t>
            </w:r>
          </w:p>
          <w:p w14:paraId="4D0F8C3A" w14:textId="77777777" w:rsidR="00B80363" w:rsidRPr="003300B4" w:rsidRDefault="00B80363" w:rsidP="00B80363">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Coniferous trees: 6 feet high.</w:t>
            </w:r>
          </w:p>
          <w:p w14:paraId="428E70D0" w14:textId="5AACC588" w:rsidR="00B80363" w:rsidRDefault="00B80363" w:rsidP="00B80363">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Shrubs: 18 inches high.</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8AA271" w14:textId="2010904D"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86C2C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CCE956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3F25997" w14:textId="3EDEAF45" w:rsidR="00B80363" w:rsidRDefault="00B80363" w:rsidP="00B80363">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b/>
                <w:bCs/>
                <w:color w:val="000000"/>
                <w:kern w:val="0"/>
                <w14:ligatures w14:val="none"/>
              </w:rPr>
              <w:t xml:space="preserve">Box Elder, Salix and Poplar trees shall be prohibited within 25 feet of </w:t>
            </w:r>
            <w:proofErr w:type="gramStart"/>
            <w:r w:rsidRPr="003300B4">
              <w:rPr>
                <w:rFonts w:ascii="Times New Roman" w:eastAsia="Times New Roman" w:hAnsi="Times New Roman" w:cs="Times New Roman"/>
                <w:b/>
                <w:bCs/>
                <w:color w:val="000000"/>
                <w:kern w:val="0"/>
                <w14:ligatures w14:val="none"/>
              </w:rPr>
              <w:t>a public</w:t>
            </w:r>
            <w:proofErr w:type="gramEnd"/>
            <w:r w:rsidRPr="003300B4">
              <w:rPr>
                <w:rFonts w:ascii="Times New Roman" w:eastAsia="Times New Roman" w:hAnsi="Times New Roman" w:cs="Times New Roman"/>
                <w:b/>
                <w:bCs/>
                <w:color w:val="000000"/>
                <w:kern w:val="0"/>
                <w14:ligatures w14:val="none"/>
              </w:rPr>
              <w:t xml:space="preserve"> right-of-way and public utility easements.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363A13E" w14:textId="15FAE1F1"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2D818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901E82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BA4430" w14:textId="3ED2FA72" w:rsidR="00B80363" w:rsidRDefault="00B80363" w:rsidP="00B80363">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b/>
                <w:bCs/>
                <w:color w:val="000000"/>
                <w:kern w:val="0"/>
                <w14:ligatures w14:val="none"/>
              </w:rPr>
              <w:lastRenderedPageBreak/>
              <w:t>Elm trees shall be prohibited.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D6D6CE" w14:textId="77777777" w:rsidR="00B80363" w:rsidRDefault="00B80363" w:rsidP="00B80363">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0FB6FEF"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5A3C3E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2D07C0E" w14:textId="739F24D5" w:rsidR="00B80363" w:rsidRDefault="00B80363" w:rsidP="00B8036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587282">
              <w:rPr>
                <w:rFonts w:ascii="Times New Roman" w:eastAsia="Times New Roman" w:hAnsi="Times New Roman" w:cs="Times New Roman"/>
                <w:color w:val="000000"/>
                <w:kern w:val="0"/>
                <w14:ligatures w14:val="none"/>
              </w:rPr>
              <w:t>hrub size shall be a #5 container with a spread of 18 to 24 inches when installed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3E022" w14:textId="3B54F88A"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82A30ED"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FEAB182" w14:textId="77777777" w:rsidTr="00C0470A">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20C0C82" w14:textId="76B42121"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FB7B13">
              <w:rPr>
                <w:rFonts w:ascii="Times New Roman" w:eastAsia="Times New Roman" w:hAnsi="Times New Roman" w:cs="Times New Roman"/>
                <w:color w:val="FFFFFF" w:themeColor="background1"/>
                <w:kern w:val="0"/>
                <w:sz w:val="28"/>
                <w:szCs w:val="28"/>
                <w14:ligatures w14:val="none"/>
              </w:rPr>
              <w:t>Lawn and Turf Restrictions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234892B9" w14:textId="77777777"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32317F3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E0D75C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5BC9DAC" w14:textId="7767DB68"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proofErr w:type="spellStart"/>
            <w:r w:rsidRPr="002C1304">
              <w:rPr>
                <w:rFonts w:ascii="Times New Roman" w:eastAsia="Times New Roman" w:hAnsi="Times New Roman" w:cs="Times New Roman"/>
                <w:kern w:val="0"/>
                <w14:ligatures w14:val="none"/>
              </w:rPr>
              <w:t>Parkstrips</w:t>
            </w:r>
            <w:proofErr w:type="spellEnd"/>
            <w:r w:rsidRPr="002C1304">
              <w:rPr>
                <w:rFonts w:ascii="Times New Roman" w:eastAsia="Times New Roman" w:hAnsi="Times New Roman" w:cs="Times New Roman"/>
                <w:kern w:val="0"/>
                <w14:ligatures w14:val="none"/>
              </w:rPr>
              <w:t xml:space="preserve"> - All Zones. No lawn or turf shall be permitted in any </w:t>
            </w:r>
            <w:proofErr w:type="spellStart"/>
            <w:r w:rsidRPr="002C1304">
              <w:rPr>
                <w:rFonts w:ascii="Times New Roman" w:eastAsia="Times New Roman" w:hAnsi="Times New Roman" w:cs="Times New Roman"/>
                <w:kern w:val="0"/>
                <w14:ligatures w14:val="none"/>
              </w:rPr>
              <w:t>parkstrip</w:t>
            </w:r>
            <w:proofErr w:type="spellEnd"/>
            <w:r w:rsidRPr="002C1304">
              <w:rPr>
                <w:rFonts w:ascii="Times New Roman" w:eastAsia="Times New Roman" w:hAnsi="Times New Roman" w:cs="Times New Roman"/>
                <w:kern w:val="0"/>
                <w14:ligatures w14:val="none"/>
              </w:rPr>
              <w:t xml:space="preserve"> area in any zone within the City.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9A6A" w14:textId="66591EB0"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5A5A08F"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DADDE8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81497E" w14:textId="03FB3429"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 xml:space="preserve">Narrow Areas - All Zones. No lawn or turf shall be permitted in any </w:t>
            </w:r>
            <w:proofErr w:type="gramStart"/>
            <w:r w:rsidRPr="002C1304">
              <w:rPr>
                <w:rFonts w:ascii="Times New Roman" w:eastAsia="Times New Roman" w:hAnsi="Times New Roman" w:cs="Times New Roman"/>
                <w:kern w:val="0"/>
                <w14:ligatures w14:val="none"/>
              </w:rPr>
              <w:t>areas</w:t>
            </w:r>
            <w:proofErr w:type="gramEnd"/>
            <w:r w:rsidRPr="002C1304">
              <w:rPr>
                <w:rFonts w:ascii="Times New Roman" w:eastAsia="Times New Roman" w:hAnsi="Times New Roman" w:cs="Times New Roman"/>
                <w:kern w:val="0"/>
                <w14:ligatures w14:val="none"/>
              </w:rPr>
              <w:t xml:space="preserve"> less than 8 feet wide in any zone within the City.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4688" w14:textId="570CC3C9"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CB7AE7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68B436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458F64" w14:textId="1FBFED62"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Front and Side Yards - Single-Family Residential Lots or Parcels. Lawn and turf shall not exceed 35% of the front and side yard landscaped areas of single-family residential lots or parcels; provided, such restrictions shall not apply to small single-family residential lots or parcels with less than 250 square feet of landscaped area.</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79AAFFD" w14:textId="210289A4"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45E73BF"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CEAE51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C29403" w14:textId="7967258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Total Landscaped Areas - Commercial, Industrial, Public Facility, and Multifamily Zones. Lawn and turf shall not exceed 15% of the total landscaped areas of commercial, industrial, public facility, mixed use, specialty, overlay, multifamily, or any other non-single-family residential properties and projects; provided, such restrictions shall not apply to approved active recreational areas that meet State and local water conservancy district design and landscaped standards.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B4F1D6" w14:textId="05179ACA"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AE61C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03134F8"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98A118" w14:textId="04C69F95"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587282">
              <w:rPr>
                <w:rFonts w:ascii="Times New Roman" w:eastAsia="Times New Roman" w:hAnsi="Times New Roman" w:cs="Times New Roman"/>
                <w:color w:val="000000"/>
                <w:kern w:val="0"/>
                <w14:ligatures w14:val="none"/>
              </w:rPr>
              <w:t xml:space="preserve">To avoid damage to public rights-of-way, unless otherwise approved, trees shall not be planted in </w:t>
            </w:r>
            <w:proofErr w:type="spellStart"/>
            <w:r w:rsidRPr="00587282">
              <w:rPr>
                <w:rFonts w:ascii="Times New Roman" w:eastAsia="Times New Roman" w:hAnsi="Times New Roman" w:cs="Times New Roman"/>
                <w:color w:val="000000"/>
                <w:kern w:val="0"/>
                <w14:ligatures w14:val="none"/>
              </w:rPr>
              <w:t>parkstrips</w:t>
            </w:r>
            <w:proofErr w:type="spellEnd"/>
            <w:r w:rsidRPr="00587282">
              <w:rPr>
                <w:rFonts w:ascii="Times New Roman" w:eastAsia="Times New Roman" w:hAnsi="Times New Roman" w:cs="Times New Roman"/>
                <w:color w:val="000000"/>
                <w:kern w:val="0"/>
                <w14:ligatures w14:val="none"/>
              </w:rPr>
              <w:t xml:space="preserve"> and should be at least 7 feet from the edge of a sidewalk.</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A68C273" w14:textId="3CA57229" w:rsidR="00B80363" w:rsidRPr="007B3885"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FF8A07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A425F19"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60DF0577" w14:textId="496B4945"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Drainage</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66E19B6B" w14:textId="391D31F9"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78143501"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7C6FADD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4A548" w14:textId="32EF237F"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FB7B13">
              <w:rPr>
                <w:rFonts w:ascii="Times New Roman" w:eastAsia="Times New Roman" w:hAnsi="Times New Roman" w:cs="Times New Roman"/>
                <w:kern w:val="0"/>
                <w14:ligatures w14:val="none"/>
              </w:rPr>
              <w:t>andscaped detention or retention areas, plant material should be compatible with the use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FA58B8E" w14:textId="15B8FCF8"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E79C9B" w14:textId="2C076845"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522213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1508638" w14:textId="77777777" w:rsidR="00B80363" w:rsidRPr="00FB7B13" w:rsidRDefault="00B80363" w:rsidP="00B80363">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 xml:space="preserve">Detention or retention area side slopes should not exceed a one to three (1:3) vertical to horizontal slope unless fenced to prohibit public access. </w:t>
            </w:r>
          </w:p>
          <w:p w14:paraId="622D2EBC"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66C1C1" w14:textId="1A062216"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3F2B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50469F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5376E0" w14:textId="3A6C6F40" w:rsidR="00B80363" w:rsidRPr="002C1304" w:rsidRDefault="00B80363" w:rsidP="00B80363">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Detention or retention basins should be designed as an integral part of the landscape theme and not appear as a ditch or pit.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80431FD" w14:textId="78567869"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FE7CB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D549E4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3D5B5" w14:textId="77777777" w:rsidR="00B80363" w:rsidRPr="00FB7B13" w:rsidRDefault="00B80363" w:rsidP="00B80363">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Artificial plants and landscaping shall not be permitted in storm water detention or retention areas.</w:t>
            </w:r>
          </w:p>
          <w:p w14:paraId="14124002"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B2E545C" w14:textId="28564CDB"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B6719C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E84CEEC"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4B2B71EF" w14:textId="40316BDB"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 xml:space="preserve">Building Foundations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CBECB25"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E8424CF"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76BEA9F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EA92780" w14:textId="77777777" w:rsidR="00B80363" w:rsidRPr="00FB7B13" w:rsidRDefault="00B80363" w:rsidP="00B80363">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 xml:space="preserve">Landscaping should be provided </w:t>
            </w:r>
            <w:proofErr w:type="gramStart"/>
            <w:r w:rsidRPr="00FB7B13">
              <w:rPr>
                <w:rFonts w:ascii="Times New Roman" w:eastAsia="Times New Roman" w:hAnsi="Times New Roman" w:cs="Times New Roman"/>
                <w:kern w:val="0"/>
                <w14:ligatures w14:val="none"/>
              </w:rPr>
              <w:t>along</w:t>
            </w:r>
            <w:proofErr w:type="gramEnd"/>
            <w:r w:rsidRPr="00FB7B13">
              <w:rPr>
                <w:rFonts w:ascii="Times New Roman" w:eastAsia="Times New Roman" w:hAnsi="Times New Roman" w:cs="Times New Roman"/>
                <w:kern w:val="0"/>
                <w14:ligatures w14:val="none"/>
              </w:rPr>
              <w:t xml:space="preserve"> building foundations in locations visible to the </w:t>
            </w:r>
            <w:proofErr w:type="gramStart"/>
            <w:r w:rsidRPr="00FB7B13">
              <w:rPr>
                <w:rFonts w:ascii="Times New Roman" w:eastAsia="Times New Roman" w:hAnsi="Times New Roman" w:cs="Times New Roman"/>
                <w:kern w:val="0"/>
                <w14:ligatures w14:val="none"/>
              </w:rPr>
              <w:t>general public</w:t>
            </w:r>
            <w:proofErr w:type="gramEnd"/>
            <w:r w:rsidRPr="00FB7B13">
              <w:rPr>
                <w:rFonts w:ascii="Times New Roman" w:eastAsia="Times New Roman" w:hAnsi="Times New Roman" w:cs="Times New Roman"/>
                <w:kern w:val="0"/>
                <w14:ligatures w14:val="none"/>
              </w:rPr>
              <w:t>.</w:t>
            </w:r>
          </w:p>
          <w:p w14:paraId="622DF953"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C2DAA5" w14:textId="0BB829B9"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4A983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54F1BF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2CCAA" w14:textId="77777777" w:rsidR="00B80363"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Landscaped areas shall be located:</w:t>
            </w:r>
          </w:p>
          <w:p w14:paraId="2F36A0D4" w14:textId="77777777" w:rsidR="00B80363" w:rsidRDefault="00B80363" w:rsidP="00B80363">
            <w:pPr>
              <w:pStyle w:val="ListParagraph"/>
              <w:numPr>
                <w:ilvl w:val="0"/>
                <w:numId w:val="10"/>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Adjacent to building elevations which form major public views of a project from adjacent streets and property, and to users of the project</w:t>
            </w:r>
          </w:p>
          <w:p w14:paraId="4B0DCF34" w14:textId="377FB035" w:rsidR="00B80363" w:rsidRPr="00587282" w:rsidRDefault="00B80363" w:rsidP="00B80363">
            <w:pPr>
              <w:pStyle w:val="ListParagraph"/>
              <w:numPr>
                <w:ilvl w:val="0"/>
                <w:numId w:val="10"/>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Between buildings or portions of buildings, in parking lots, and in any plaza or courtyard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D2D0AF" w14:textId="2B469AE2"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9CBEC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E613AE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300E531" w14:textId="680BED79" w:rsidR="00B80363" w:rsidRPr="00587282"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At least 50% of the </w:t>
            </w:r>
            <w:proofErr w:type="gramStart"/>
            <w:r w:rsidRPr="00587282">
              <w:rPr>
                <w:rFonts w:ascii="Times New Roman" w:eastAsia="Times New Roman" w:hAnsi="Times New Roman" w:cs="Times New Roman"/>
                <w:kern w:val="0"/>
                <w14:ligatures w14:val="none"/>
              </w:rPr>
              <w:t>building</w:t>
            </w:r>
            <w:proofErr w:type="gramEnd"/>
            <w:r w:rsidRPr="00587282">
              <w:rPr>
                <w:rFonts w:ascii="Times New Roman" w:eastAsia="Times New Roman" w:hAnsi="Times New Roman" w:cs="Times New Roman"/>
                <w:kern w:val="0"/>
                <w14:ligatures w14:val="none"/>
              </w:rPr>
              <w:t xml:space="preserve"> frontage shall be landscaped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465778C" w14:textId="139588D9"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A7FB51"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90BADB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270D92" w14:textId="55A04C53" w:rsidR="00B80363" w:rsidRPr="00587282"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The minimum width of the landscaped area shall be three feet, excluding any vehicle overhang from an adjacent parking area</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4085A2" w14:textId="6AAFA327"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391C3"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0B22ECE"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22093AB" w14:textId="6BF2CF0F"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lastRenderedPageBreak/>
              <w:t>Ground Cover</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36CDB6A0"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CE3F81D"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6EE9444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FBCFDD" w14:textId="4C1C0C1E"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w:t>
            </w:r>
            <w:r w:rsidRPr="00FB7B13">
              <w:rPr>
                <w:rFonts w:ascii="Times New Roman" w:eastAsia="Times New Roman" w:hAnsi="Times New Roman" w:cs="Times New Roman"/>
                <w:kern w:val="0"/>
                <w14:ligatures w14:val="none"/>
              </w:rPr>
              <w:t>mixture of vegetative ground cover and hardscape may be used along public rights-of-way and in required front yard landscape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A62402E" w14:textId="4F6C304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4F7F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0EBC30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A097FFD" w14:textId="7A863A9D" w:rsidR="00B80363"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Rock, mulch, or other similar materials used in planting beds or other areas should have a depth of at least three to four inches to prevent weed growth and retain soil moisture and should be permeable to air and water. The use of rock, mulch, or other materials in the </w:t>
            </w:r>
            <w:proofErr w:type="spellStart"/>
            <w:r w:rsidRPr="00883FFB">
              <w:rPr>
                <w:rFonts w:ascii="Times New Roman" w:eastAsia="Times New Roman" w:hAnsi="Times New Roman" w:cs="Times New Roman"/>
                <w:kern w:val="0"/>
                <w14:ligatures w14:val="none"/>
              </w:rPr>
              <w:t>parkstrip</w:t>
            </w:r>
            <w:proofErr w:type="spellEnd"/>
            <w:r w:rsidRPr="00883FFB">
              <w:rPr>
                <w:rFonts w:ascii="Times New Roman" w:eastAsia="Times New Roman" w:hAnsi="Times New Roman" w:cs="Times New Roman"/>
                <w:kern w:val="0"/>
                <w14:ligatures w14:val="none"/>
              </w:rPr>
              <w:t xml:space="preserve"> is restricted by City ordinances, including, but not limited to CMC 11.02.020 (</w:t>
            </w:r>
            <w:proofErr w:type="spellStart"/>
            <w:r w:rsidRPr="00883FFB">
              <w:rPr>
                <w:rFonts w:ascii="Times New Roman" w:eastAsia="Times New Roman" w:hAnsi="Times New Roman" w:cs="Times New Roman"/>
                <w:kern w:val="0"/>
                <w14:ligatures w14:val="none"/>
              </w:rPr>
              <w:t>Parkstrip</w:t>
            </w:r>
            <w:proofErr w:type="spellEnd"/>
            <w:r w:rsidRPr="00883FFB">
              <w:rPr>
                <w:rFonts w:ascii="Times New Roman" w:eastAsia="Times New Roman" w:hAnsi="Times New Roman" w:cs="Times New Roman"/>
                <w:kern w:val="0"/>
                <w14:ligatures w14:val="none"/>
              </w:rPr>
              <w:t xml:space="preserve"> Landscaping and Hardscaping).</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7FD13F" w14:textId="0FACA295"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78B2A8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55CBF0C"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359AB53F" w14:textId="34D5E2A5"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Water Usage</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0B27F507"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6EFB76E"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722A382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EF7BD8" w14:textId="686B4693" w:rsidR="00B80363" w:rsidRPr="002C1304" w:rsidRDefault="00B80363" w:rsidP="00B80363">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Drought resistant shrubs and trees, as established by typical planting standards for the Western United States region</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6F049C" w14:textId="5097DBD0"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1080CD"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A90E24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1ECA36" w14:textId="6FD329DC" w:rsidR="00B80363" w:rsidRPr="00FB7B13"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Ninety percent (90%) of all plant materials should be drought tolerant and water-efficient plantings, as listed or depicted in various water conservation demonstration gardens in Utah or as recommended by a landscape architect.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402C0C" w14:textId="1F1F3CDE"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4E6853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8A0F38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98236B" w14:textId="09804F89"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w:t>
            </w:r>
            <w:r w:rsidRPr="00FB7B13">
              <w:rPr>
                <w:rFonts w:ascii="Times New Roman" w:eastAsia="Times New Roman" w:hAnsi="Times New Roman" w:cs="Times New Roman"/>
                <w:kern w:val="0"/>
                <w14:ligatures w14:val="none"/>
              </w:rPr>
              <w:t>ater-efficient or water-wise landscaping, as defined in Utah Code 10-20-619, should be used wherever possible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93BF7A" w14:textId="09EA8845"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A256BB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BDC9D7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E05F09F" w14:textId="14677FB9" w:rsidR="00B80363" w:rsidRDefault="00B80363" w:rsidP="00B80363">
            <w:pPr>
              <w:spacing w:after="0" w:line="240" w:lineRule="auto"/>
              <w:rPr>
                <w:rFonts w:ascii="Times New Roman" w:eastAsia="Times New Roman" w:hAnsi="Times New Roman" w:cs="Times New Roman"/>
                <w:kern w:val="0"/>
                <w14:ligatures w14:val="none"/>
              </w:rPr>
            </w:pPr>
            <w:r w:rsidRPr="00C0470A">
              <w:rPr>
                <w:rFonts w:ascii="Times New Roman" w:eastAsia="Times New Roman" w:hAnsi="Times New Roman" w:cs="Times New Roman"/>
                <w:kern w:val="0"/>
                <w14:ligatures w14:val="none"/>
              </w:rPr>
              <w:t xml:space="preserve">Irrigation systems shall be automatic and shall include rain delay sensors (e.g. </w:t>
            </w:r>
            <w:proofErr w:type="spellStart"/>
            <w:r w:rsidRPr="00C0470A">
              <w:rPr>
                <w:rFonts w:ascii="Times New Roman" w:eastAsia="Times New Roman" w:hAnsi="Times New Roman" w:cs="Times New Roman"/>
                <w:kern w:val="0"/>
                <w14:ligatures w14:val="none"/>
              </w:rPr>
              <w:t>WaterSense</w:t>
            </w:r>
            <w:proofErr w:type="spellEnd"/>
            <w:r w:rsidRPr="00C0470A">
              <w:rPr>
                <w:rFonts w:ascii="Times New Roman" w:eastAsia="Times New Roman" w:hAnsi="Times New Roman" w:cs="Times New Roman"/>
                <w:kern w:val="0"/>
                <w14:ligatures w14:val="none"/>
              </w:rPr>
              <w:t xml:space="preserve"> labeled smart </w:t>
            </w:r>
            <w:proofErr w:type="gramStart"/>
            <w:r w:rsidRPr="00C0470A">
              <w:rPr>
                <w:rFonts w:ascii="Times New Roman" w:eastAsia="Times New Roman" w:hAnsi="Times New Roman" w:cs="Times New Roman"/>
                <w:kern w:val="0"/>
                <w14:ligatures w14:val="none"/>
              </w:rPr>
              <w:t>irrigation controlled</w:t>
            </w:r>
            <w:proofErr w:type="gramEnd"/>
            <w:r w:rsidRPr="00C0470A">
              <w:rPr>
                <w:rFonts w:ascii="Times New Roman" w:eastAsia="Times New Roman" w:hAnsi="Times New Roman" w:cs="Times New Roman"/>
                <w:kern w:val="0"/>
                <w14:ligatures w14:val="none"/>
              </w:rPr>
              <w:t xml:space="preserve"> systems)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ECBD9B" w14:textId="2159E51E"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932C5D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B67B3B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A45034" w14:textId="3C604722" w:rsidR="00B80363" w:rsidRPr="00C0470A"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Irrigation systems should be designed with water-efficient controllers, valves, drip emitters, and bubblers that provide the minimum necessary amount of water to ideally sustain the landscape plantings (e.g. </w:t>
            </w:r>
            <w:proofErr w:type="spellStart"/>
            <w:r w:rsidRPr="00883FFB">
              <w:rPr>
                <w:rFonts w:ascii="Times New Roman" w:eastAsia="Times New Roman" w:hAnsi="Times New Roman" w:cs="Times New Roman"/>
                <w:kern w:val="0"/>
                <w14:ligatures w14:val="none"/>
              </w:rPr>
              <w:t>WaterSense</w:t>
            </w:r>
            <w:proofErr w:type="spellEnd"/>
            <w:r w:rsidRPr="00883FFB">
              <w:rPr>
                <w:rFonts w:ascii="Times New Roman" w:eastAsia="Times New Roman" w:hAnsi="Times New Roman" w:cs="Times New Roman"/>
                <w:kern w:val="0"/>
                <w14:ligatures w14:val="none"/>
              </w:rPr>
              <w:t xml:space="preserve"> labeled smart </w:t>
            </w:r>
            <w:proofErr w:type="gramStart"/>
            <w:r w:rsidRPr="00883FFB">
              <w:rPr>
                <w:rFonts w:ascii="Times New Roman" w:eastAsia="Times New Roman" w:hAnsi="Times New Roman" w:cs="Times New Roman"/>
                <w:kern w:val="0"/>
                <w14:ligatures w14:val="none"/>
              </w:rPr>
              <w:t>irrigation controlled</w:t>
            </w:r>
            <w:proofErr w:type="gramEnd"/>
            <w:r w:rsidRPr="00883FFB">
              <w:rPr>
                <w:rFonts w:ascii="Times New Roman" w:eastAsia="Times New Roman" w:hAnsi="Times New Roman" w:cs="Times New Roman"/>
                <w:kern w:val="0"/>
                <w14:ligatures w14:val="none"/>
              </w:rPr>
              <w:t xml:space="preserve"> systems).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A58AEC" w14:textId="7267F977"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5CF43C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F08F4E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7CE376" w14:textId="4CB44A62" w:rsidR="00B80363" w:rsidRPr="00883FFB"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w:t>
            </w:r>
            <w:r w:rsidRPr="00883FFB">
              <w:rPr>
                <w:rFonts w:ascii="Times New Roman" w:eastAsia="Times New Roman" w:hAnsi="Times New Roman" w:cs="Times New Roman"/>
                <w:kern w:val="0"/>
                <w14:ligatures w14:val="none"/>
              </w:rPr>
              <w:t>rip irrigation systems should be used for all non-turf landscaped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02F28B1" w14:textId="7C8858FF"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38EDD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D63E9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BE26D78" w14:textId="44E591C8" w:rsidR="00B80363"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Planting areas should be irrigated with low-volume drip irrigation systems. Low-volume drip emitters should be rated at 5 gallons or less. Micro-spray emitters, bubblers, and soaker hoses are not considered low-volume drip irrigation.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88E77CC" w14:textId="774B6D08"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96B9D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23B42A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75ADCC" w14:textId="1720CBCF" w:rsidR="00B80363" w:rsidRPr="00883FFB"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Overhead sprinklers (generally used for lawn, turf, or other landscaping) should not be on the same irrigation valve or zone as drip irrigation (generally used for plants and shrubs).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995129" w14:textId="31FCFC18"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DCB7B0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8AC131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D0AC3E" w14:textId="77777777" w:rsidR="00B80363" w:rsidRPr="00883FFB"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Drip irrigation systems should be installed with filter and pressure regulators. </w:t>
            </w:r>
          </w:p>
          <w:p w14:paraId="55676AC5" w14:textId="77777777" w:rsidR="00B80363" w:rsidRPr="00883FFB"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77EF7D" w14:textId="7CFDE13B"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2B8C2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627EE1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A2A730" w14:textId="23B98C36" w:rsidR="00B80363" w:rsidRPr="00C0470A"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b/>
                <w:bCs/>
                <w:kern w:val="0"/>
                <w14:ligatures w14:val="none"/>
              </w:rPr>
              <w:t xml:space="preserve">No Use of Culinary Water for Irrigation. </w:t>
            </w:r>
            <w:r w:rsidRPr="00883FFB">
              <w:rPr>
                <w:rFonts w:ascii="Times New Roman" w:eastAsia="Times New Roman" w:hAnsi="Times New Roman" w:cs="Times New Roman"/>
                <w:kern w:val="0"/>
                <w14:ligatures w14:val="none"/>
              </w:rPr>
              <w:t>Unless otherwise provided, such as areas not serviced by secondary water, the City prohibits the use of culinary water to water landscaped areas and all landscaped areas shall be watered with secondary irrigation water service.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7F4ADBC" w14:textId="3066878F"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0B9E23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75257C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F866638" w14:textId="76F4851B" w:rsidR="00B80363" w:rsidRPr="00C0470A" w:rsidRDefault="00B80363" w:rsidP="00B80363">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Watering Times. Irrigation operation and watering shall only be permitted between the hours of 6 p.m. to 10 a.m. to reduce loss from wind and minimize evaporation or as restricted by other local, special service district, county, or state regulations, including, but not limited to CMC 9.02.210 (Sprinklers).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0C4B83" w14:textId="46AA92E5"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B999E9"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A0BCE9B" w14:textId="77777777" w:rsidTr="003300B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2BE44195" w14:textId="76053218"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3300B4">
              <w:rPr>
                <w:rFonts w:ascii="Times New Roman" w:eastAsia="Times New Roman" w:hAnsi="Times New Roman" w:cs="Times New Roman"/>
                <w:color w:val="FFFFFF" w:themeColor="background1"/>
                <w:kern w:val="0"/>
                <w:sz w:val="28"/>
                <w:szCs w:val="28"/>
                <w14:ligatures w14:val="none"/>
              </w:rPr>
              <w:t xml:space="preserve">Artificial Landscape Standards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6EB4B72F" w14:textId="77777777"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25E47FE9" w14:textId="77777777" w:rsidR="00B80363" w:rsidRPr="003300B4"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71BA89A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F858F8" w14:textId="77777777" w:rsidR="00B80363" w:rsidRDefault="00B80363" w:rsidP="00B80363">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 xml:space="preserve">Parrish Lane Gateway Area: </w:t>
            </w:r>
          </w:p>
          <w:p w14:paraId="259D8C74" w14:textId="437A83BF" w:rsidR="00B80363" w:rsidRPr="003300B4" w:rsidRDefault="00B80363" w:rsidP="00B80363">
            <w:pPr>
              <w:spacing w:after="0" w:line="240" w:lineRule="auto"/>
              <w:rPr>
                <w:rFonts w:ascii="Times New Roman" w:eastAsia="Times New Roman" w:hAnsi="Times New Roman" w:cs="Times New Roman"/>
                <w:b/>
                <w:bCs/>
                <w:kern w:val="0"/>
                <w14:ligatures w14:val="none"/>
              </w:rPr>
            </w:pPr>
            <w:r w:rsidRPr="003300B4">
              <w:rPr>
                <w:rFonts w:ascii="Times New Roman" w:eastAsia="Times New Roman" w:hAnsi="Times New Roman" w:cs="Times New Roman"/>
                <w:b/>
                <w:bCs/>
                <w:kern w:val="0"/>
                <w14:ligatures w14:val="none"/>
              </w:rPr>
              <w:t>Artificial landscaping shall not be allowed</w:t>
            </w:r>
            <w:r>
              <w:rPr>
                <w:rFonts w:ascii="Times New Roman" w:eastAsia="Times New Roman" w:hAnsi="Times New Roman" w:cs="Times New Roman"/>
                <w:b/>
                <w:bCs/>
                <w:kern w:val="0"/>
                <w14:ligatures w14:val="none"/>
              </w:rPr>
              <w:t xml:space="preserv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821FCC8" w14:textId="4D797638"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AEB58CD"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877BBB7"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0E930" w14:textId="77777777" w:rsidR="00B80363" w:rsidRDefault="00B80363" w:rsidP="00B80363">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South Main Street Commercial Area</w:t>
            </w:r>
            <w:r>
              <w:rPr>
                <w:rFonts w:ascii="Times New Roman" w:eastAsia="Times New Roman" w:hAnsi="Times New Roman" w:cs="Times New Roman"/>
                <w:kern w:val="0"/>
                <w14:ligatures w14:val="none"/>
              </w:rPr>
              <w:t>:</w:t>
            </w:r>
          </w:p>
          <w:p w14:paraId="16F8E0DE" w14:textId="77777777" w:rsidR="00B80363" w:rsidRDefault="00B80363" w:rsidP="00B80363">
            <w:pPr>
              <w:spacing w:after="0" w:line="240" w:lineRule="auto"/>
              <w:rPr>
                <w:rFonts w:ascii="Times New Roman" w:eastAsia="Times New Roman" w:hAnsi="Times New Roman" w:cs="Times New Roman"/>
                <w:b/>
                <w:bCs/>
                <w:kern w:val="0"/>
                <w14:ligatures w14:val="none"/>
              </w:rPr>
            </w:pPr>
            <w:r w:rsidRPr="003300B4">
              <w:rPr>
                <w:rFonts w:ascii="Times New Roman" w:eastAsia="Times New Roman" w:hAnsi="Times New Roman" w:cs="Times New Roman"/>
                <w:b/>
                <w:bCs/>
                <w:kern w:val="0"/>
                <w14:ligatures w14:val="none"/>
              </w:rPr>
              <w:t xml:space="preserve">Artificial landscaping shall be prohibited within the following Subdistricts of the SMSC Overlay Zone: </w:t>
            </w:r>
            <w:proofErr w:type="gramStart"/>
            <w:r w:rsidRPr="003300B4">
              <w:rPr>
                <w:rFonts w:ascii="Times New Roman" w:eastAsia="Times New Roman" w:hAnsi="Times New Roman" w:cs="Times New Roman"/>
                <w:b/>
                <w:bCs/>
                <w:kern w:val="0"/>
                <w14:ligatures w14:val="none"/>
              </w:rPr>
              <w:t>the</w:t>
            </w:r>
            <w:proofErr w:type="gramEnd"/>
            <w:r w:rsidRPr="003300B4">
              <w:rPr>
                <w:rFonts w:ascii="Times New Roman" w:eastAsia="Times New Roman" w:hAnsi="Times New Roman" w:cs="Times New Roman"/>
                <w:b/>
                <w:bCs/>
                <w:kern w:val="0"/>
                <w14:ligatures w14:val="none"/>
              </w:rPr>
              <w:t xml:space="preserve"> North Gateway/Mixed-Use Subdistrict, the </w:t>
            </w:r>
            <w:r w:rsidRPr="003300B4">
              <w:rPr>
                <w:rFonts w:ascii="Times New Roman" w:eastAsia="Times New Roman" w:hAnsi="Times New Roman" w:cs="Times New Roman"/>
                <w:b/>
                <w:bCs/>
                <w:kern w:val="0"/>
                <w14:ligatures w14:val="none"/>
              </w:rPr>
              <w:lastRenderedPageBreak/>
              <w:t xml:space="preserve">Traditional Main Street Subdistrict and the City Center Main Street Subdistrict. </w:t>
            </w:r>
          </w:p>
          <w:p w14:paraId="36032249" w14:textId="77777777" w:rsidR="00B80363" w:rsidRDefault="00B80363" w:rsidP="00B80363">
            <w:pPr>
              <w:spacing w:after="0" w:line="240" w:lineRule="auto"/>
              <w:rPr>
                <w:rFonts w:ascii="Times New Roman" w:eastAsia="Times New Roman" w:hAnsi="Times New Roman" w:cs="Times New Roman"/>
                <w:b/>
                <w:bCs/>
                <w:kern w:val="0"/>
                <w14:ligatures w14:val="none"/>
              </w:rPr>
            </w:pPr>
          </w:p>
          <w:p w14:paraId="04AF3CA8" w14:textId="77777777" w:rsidR="00B80363" w:rsidRDefault="00B80363" w:rsidP="00B80363">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landscaping shall be permitted the following Subdistricts of the South Main Street Corridor: </w:t>
            </w:r>
            <w:proofErr w:type="gramStart"/>
            <w:r w:rsidRPr="003A3FBB">
              <w:rPr>
                <w:rFonts w:ascii="Times New Roman" w:eastAsia="Times New Roman" w:hAnsi="Times New Roman" w:cs="Times New Roman"/>
                <w:kern w:val="0"/>
                <w14:ligatures w14:val="none"/>
              </w:rPr>
              <w:t>the</w:t>
            </w:r>
            <w:proofErr w:type="gramEnd"/>
            <w:r w:rsidRPr="003A3FBB">
              <w:rPr>
                <w:rFonts w:ascii="Times New Roman" w:eastAsia="Times New Roman" w:hAnsi="Times New Roman" w:cs="Times New Roman"/>
                <w:kern w:val="0"/>
                <w14:ligatures w14:val="none"/>
              </w:rPr>
              <w:t xml:space="preserve"> Civic/Cultural Subdistrict, the Residential Boulevard Subdistrict, and the Pages Lane Mixed Use Subdistrict, subject to the following requirements and standards: </w:t>
            </w:r>
          </w:p>
          <w:p w14:paraId="2FA4C02F"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mimic the look, texture and color of the genus or species that it is intended to represent, including branches, stems, leaves, trunk and canopy size, as applicable</w:t>
            </w:r>
          </w:p>
          <w:p w14:paraId="49594BD7"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not be illuminated or outlined with attached external illumination devices</w:t>
            </w:r>
          </w:p>
          <w:p w14:paraId="0035BB02"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comply with all applicable building, electrical and safety codes, including wind and snow load requirements for Centerville City and shall not exceed a height of 25 feet.</w:t>
            </w:r>
          </w:p>
          <w:p w14:paraId="5BE52A70"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and landscaping may only be used in the on-site landscaped areas. </w:t>
            </w:r>
          </w:p>
          <w:p w14:paraId="6ABCFC6A"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permitted in the public right-of-way or to satisfy any street tree requirement. No artificial plants or landscaping shall be permitted in any required landscaped buffer, storm water detention, parking lot, public street frontage or </w:t>
            </w:r>
            <w:proofErr w:type="spellStart"/>
            <w:r w:rsidRPr="003A3FBB">
              <w:rPr>
                <w:rFonts w:ascii="Times New Roman" w:eastAsia="Times New Roman" w:hAnsi="Times New Roman" w:cs="Times New Roman"/>
                <w:b/>
                <w:bCs/>
                <w:kern w:val="0"/>
                <w14:ligatures w14:val="none"/>
              </w:rPr>
              <w:t>parkstrip</w:t>
            </w:r>
            <w:proofErr w:type="spellEnd"/>
            <w:r w:rsidRPr="003A3FBB">
              <w:rPr>
                <w:rFonts w:ascii="Times New Roman" w:eastAsia="Times New Roman" w:hAnsi="Times New Roman" w:cs="Times New Roman"/>
                <w:b/>
                <w:bCs/>
                <w:kern w:val="0"/>
                <w14:ligatures w14:val="none"/>
              </w:rPr>
              <w:t xml:space="preserve"> area.</w:t>
            </w:r>
          </w:p>
          <w:p w14:paraId="69B889B5" w14:textId="752A5DA9" w:rsidR="00B80363" w:rsidRDefault="00B80363" w:rsidP="00B80363">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installed in such a way as to hang over or encroach onto adjacent property or public rights-of-way. </w:t>
            </w:r>
          </w:p>
          <w:p w14:paraId="0FF71FDE"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shall be set </w:t>
            </w:r>
            <w:proofErr w:type="gramStart"/>
            <w:r w:rsidRPr="003A3FBB">
              <w:rPr>
                <w:rFonts w:ascii="Times New Roman" w:eastAsia="Times New Roman" w:hAnsi="Times New Roman" w:cs="Times New Roman"/>
                <w:kern w:val="0"/>
                <w14:ligatures w14:val="none"/>
              </w:rPr>
              <w:t>back</w:t>
            </w:r>
            <w:proofErr w:type="gramEnd"/>
            <w:r w:rsidRPr="003A3FBB">
              <w:rPr>
                <w:rFonts w:ascii="Times New Roman" w:eastAsia="Times New Roman" w:hAnsi="Times New Roman" w:cs="Times New Roman"/>
                <w:kern w:val="0"/>
                <w14:ligatures w14:val="none"/>
              </w:rPr>
              <w:t xml:space="preserve"> a minimum distance of three feet from any property line and artificial plants that are taller than three feet shall be set </w:t>
            </w:r>
            <w:proofErr w:type="gramStart"/>
            <w:r w:rsidRPr="003A3FBB">
              <w:rPr>
                <w:rFonts w:ascii="Times New Roman" w:eastAsia="Times New Roman" w:hAnsi="Times New Roman" w:cs="Times New Roman"/>
                <w:kern w:val="0"/>
                <w14:ligatures w14:val="none"/>
              </w:rPr>
              <w:t>back</w:t>
            </w:r>
            <w:proofErr w:type="gramEnd"/>
            <w:r w:rsidRPr="003A3FBB">
              <w:rPr>
                <w:rFonts w:ascii="Times New Roman" w:eastAsia="Times New Roman" w:hAnsi="Times New Roman" w:cs="Times New Roman"/>
                <w:kern w:val="0"/>
                <w14:ligatures w14:val="none"/>
              </w:rPr>
              <w:t xml:space="preserve"> a minimum distance from any property line equal to at least the height of the artificial plant. </w:t>
            </w:r>
          </w:p>
          <w:p w14:paraId="4EA7553A" w14:textId="77777777" w:rsidR="00B80363" w:rsidRDefault="00B80363" w:rsidP="00B80363">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126D0209" w14:textId="7F710587" w:rsidR="00B80363" w:rsidRPr="003A3FBB" w:rsidRDefault="00B80363" w:rsidP="00B80363">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t>The total amount of artificial plants and landscaping on any given site shall not exceed 5% of the total landscaped area on the site</w:t>
            </w:r>
          </w:p>
          <w:p w14:paraId="34D9A12B" w14:textId="18D2E076" w:rsidR="00B80363" w:rsidRPr="003300B4" w:rsidRDefault="00B80363" w:rsidP="00B80363">
            <w:pPr>
              <w:spacing w:after="0" w:line="240" w:lineRule="auto"/>
              <w:rPr>
                <w:rFonts w:ascii="Times New Roman" w:eastAsia="Times New Roman" w:hAnsi="Times New Roman" w:cs="Times New Roman"/>
                <w:b/>
                <w:bCs/>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C08D08E" w14:textId="0414AACA"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9359A93"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15DE1A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5F4889" w14:textId="77777777" w:rsidR="00B80363" w:rsidRDefault="00B80363" w:rsidP="00B80363">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Frontage Road Area</w:t>
            </w:r>
            <w:r>
              <w:rPr>
                <w:rFonts w:ascii="Times New Roman" w:eastAsia="Times New Roman" w:hAnsi="Times New Roman" w:cs="Times New Roman"/>
                <w:kern w:val="0"/>
                <w14:ligatures w14:val="none"/>
              </w:rPr>
              <w:t xml:space="preserve">: </w:t>
            </w:r>
          </w:p>
          <w:p w14:paraId="0CCE3A03" w14:textId="77777777" w:rsidR="00B80363"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3A3FBB">
              <w:rPr>
                <w:rFonts w:ascii="Times New Roman" w:eastAsia="Times New Roman" w:hAnsi="Times New Roman" w:cs="Times New Roman"/>
                <w:kern w:val="0"/>
                <w14:ligatures w14:val="none"/>
              </w:rPr>
              <w:t>rtificial landscaping shall be permitted in accordance with the terms and conditions of this Chapter within the Frontage Road Area, subject to the following requirements and standards:</w:t>
            </w:r>
          </w:p>
          <w:p w14:paraId="759E979D" w14:textId="77777777" w:rsidR="00B80363" w:rsidRDefault="00B80363" w:rsidP="00B80363">
            <w:pPr>
              <w:spacing w:after="0" w:line="240" w:lineRule="auto"/>
              <w:rPr>
                <w:rFonts w:ascii="Times New Roman" w:eastAsia="Times New Roman" w:hAnsi="Times New Roman" w:cs="Times New Roman"/>
                <w:kern w:val="0"/>
                <w14:ligatures w14:val="none"/>
              </w:rPr>
            </w:pPr>
          </w:p>
          <w:p w14:paraId="6BE78EAC" w14:textId="77777777"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3A3FBB">
              <w:rPr>
                <w:rFonts w:ascii="Times New Roman" w:eastAsia="Times New Roman" w:hAnsi="Times New Roman" w:cs="Times New Roman"/>
                <w:kern w:val="0"/>
                <w14:ligatures w14:val="none"/>
              </w:rPr>
              <w:t>rtificial plants shall mimic the look and texture of the genus or species that it is intended to represent, including branches, stems, leaves, trunk and canopy size, as applicable. </w:t>
            </w:r>
          </w:p>
          <w:p w14:paraId="108BD83B" w14:textId="2D5956B2"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not be illuminated or outlined with attached external illumination devices</w:t>
            </w:r>
          </w:p>
          <w:p w14:paraId="0BBE0BAF" w14:textId="5417A752"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comply with all applicable building, electrical and safety codes, including wind and snow load requirements for Centerville City and shall not exceed a height of 25 feet.</w:t>
            </w:r>
          </w:p>
          <w:p w14:paraId="0F273B33" w14:textId="77777777"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and landscaping may only be used in the on-site landscaped areas. </w:t>
            </w:r>
          </w:p>
          <w:p w14:paraId="5883FB88" w14:textId="77777777" w:rsidR="00B80363" w:rsidRDefault="00B80363" w:rsidP="00B80363">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lastRenderedPageBreak/>
              <w:t xml:space="preserve">No artificial plants or landscaping shall be permitted in the public right-of-way or to satisfy any street tree requirement. </w:t>
            </w:r>
          </w:p>
          <w:p w14:paraId="7B5BF037" w14:textId="4C5D7302" w:rsidR="00B80363" w:rsidRDefault="00B80363" w:rsidP="00B80363">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permitted in any required landscaped buffer, storm water detention, parking lot, public street frontage or </w:t>
            </w:r>
            <w:proofErr w:type="spellStart"/>
            <w:r w:rsidRPr="003A3FBB">
              <w:rPr>
                <w:rFonts w:ascii="Times New Roman" w:eastAsia="Times New Roman" w:hAnsi="Times New Roman" w:cs="Times New Roman"/>
                <w:b/>
                <w:bCs/>
                <w:kern w:val="0"/>
                <w14:ligatures w14:val="none"/>
              </w:rPr>
              <w:t>parkstrip</w:t>
            </w:r>
            <w:proofErr w:type="spellEnd"/>
            <w:r w:rsidRPr="003A3FBB">
              <w:rPr>
                <w:rFonts w:ascii="Times New Roman" w:eastAsia="Times New Roman" w:hAnsi="Times New Roman" w:cs="Times New Roman"/>
                <w:b/>
                <w:bCs/>
                <w:kern w:val="0"/>
                <w14:ligatures w14:val="none"/>
              </w:rPr>
              <w:t xml:space="preserve"> area.</w:t>
            </w:r>
          </w:p>
          <w:p w14:paraId="4F2A28F2" w14:textId="272F0FFC" w:rsidR="00B80363" w:rsidRDefault="00B80363" w:rsidP="00B80363">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No artificial plants or landscaping shall be installed in such a way as to hang over or encroach onto adjacent property or public rights-of-way.</w:t>
            </w:r>
          </w:p>
          <w:p w14:paraId="26181FB7" w14:textId="0D07FE9D"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shall be set back a minimum distance of 10 feet from any property line. </w:t>
            </w:r>
          </w:p>
          <w:p w14:paraId="23914009" w14:textId="77777777" w:rsidR="00B80363" w:rsidRDefault="00B80363" w:rsidP="00B80363">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190C2830" w14:textId="162EAE07" w:rsidR="00B80363" w:rsidRPr="003A3FBB" w:rsidRDefault="00B80363" w:rsidP="00B80363">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t xml:space="preserve">The total amount of artificial plants and landscaping on any given site shall not exceed </w:t>
            </w:r>
            <w:r>
              <w:rPr>
                <w:rFonts w:ascii="Times New Roman" w:eastAsia="Times New Roman" w:hAnsi="Times New Roman" w:cs="Times New Roman"/>
                <w:kern w:val="0"/>
                <w14:ligatures w14:val="none"/>
              </w:rPr>
              <w:t>2</w:t>
            </w:r>
            <w:r w:rsidRPr="003A3FBB">
              <w:rPr>
                <w:rFonts w:ascii="Times New Roman" w:eastAsia="Times New Roman" w:hAnsi="Times New Roman" w:cs="Times New Roman"/>
                <w:kern w:val="0"/>
                <w14:ligatures w14:val="none"/>
              </w:rPr>
              <w:t>5% of the total landscaped area on the site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26E821F" w14:textId="29820043"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29A1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A61E4F3"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74BC104" w14:textId="77777777" w:rsidR="00B80363" w:rsidRDefault="00B80363" w:rsidP="00B80363">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All Other Areas</w:t>
            </w:r>
            <w:r>
              <w:rPr>
                <w:rFonts w:ascii="Times New Roman" w:eastAsia="Times New Roman" w:hAnsi="Times New Roman" w:cs="Times New Roman"/>
                <w:kern w:val="0"/>
                <w14:ligatures w14:val="none"/>
              </w:rPr>
              <w:t xml:space="preserve">: </w:t>
            </w:r>
          </w:p>
          <w:p w14:paraId="07F52335" w14:textId="77777777" w:rsidR="00B80363" w:rsidRDefault="00B80363" w:rsidP="00B80363">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landscaping shall be permitted </w:t>
            </w:r>
            <w:r w:rsidRPr="000D45BF">
              <w:rPr>
                <w:rFonts w:ascii="Times New Roman" w:eastAsia="Times New Roman" w:hAnsi="Times New Roman" w:cs="Times New Roman"/>
                <w:kern w:val="0"/>
                <w14:ligatures w14:val="none"/>
              </w:rPr>
              <w:t>subject to the following requirements and standards:</w:t>
            </w:r>
          </w:p>
          <w:p w14:paraId="5FFECB84"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mimic the look, texture and color of the genus or species that it is intended to represent, including branches, stems, leaves, trunk and canopy size, as applicable.</w:t>
            </w:r>
          </w:p>
          <w:p w14:paraId="372BF216"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not be illuminated or outlined with attached external illumination devices</w:t>
            </w:r>
          </w:p>
          <w:p w14:paraId="553EF2BE"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comply with all applicable building, electrical and safety codes, including wind and snow load requirements for Centerville City and shall not exceed a height of 25 feet.</w:t>
            </w:r>
          </w:p>
          <w:p w14:paraId="375CDC3D"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 xml:space="preserve">Artificial plants and landscaping may only be used in the </w:t>
            </w:r>
            <w:proofErr w:type="spellStart"/>
            <w:proofErr w:type="gramStart"/>
            <w:r w:rsidRPr="000D45BF">
              <w:rPr>
                <w:rFonts w:ascii="Times New Roman" w:eastAsia="Times New Roman" w:hAnsi="Times New Roman" w:cs="Times New Roman"/>
                <w:kern w:val="0"/>
                <w14:ligatures w14:val="none"/>
              </w:rPr>
              <w:t>on site</w:t>
            </w:r>
            <w:proofErr w:type="spellEnd"/>
            <w:proofErr w:type="gramEnd"/>
            <w:r w:rsidRPr="000D45BF">
              <w:rPr>
                <w:rFonts w:ascii="Times New Roman" w:eastAsia="Times New Roman" w:hAnsi="Times New Roman" w:cs="Times New Roman"/>
                <w:kern w:val="0"/>
                <w14:ligatures w14:val="none"/>
              </w:rPr>
              <w:t xml:space="preserve"> landscaped areas. </w:t>
            </w:r>
          </w:p>
          <w:p w14:paraId="5CB47A78"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b/>
                <w:bCs/>
                <w:kern w:val="0"/>
                <w14:ligatures w14:val="none"/>
              </w:rPr>
            </w:pPr>
            <w:r w:rsidRPr="000D45BF">
              <w:rPr>
                <w:rFonts w:ascii="Times New Roman" w:eastAsia="Times New Roman" w:hAnsi="Times New Roman" w:cs="Times New Roman"/>
                <w:b/>
                <w:bCs/>
                <w:kern w:val="0"/>
                <w14:ligatures w14:val="none"/>
              </w:rPr>
              <w:t xml:space="preserve">No artificial plants or landscaping shall be permitted in the public right-of-way or to satisfy any street tree requirement. No artificial plants or landscaping shall be permitted in any required landscaped buffer, storm water detention, parking lot, public street frontage or </w:t>
            </w:r>
            <w:proofErr w:type="spellStart"/>
            <w:r w:rsidRPr="000D45BF">
              <w:rPr>
                <w:rFonts w:ascii="Times New Roman" w:eastAsia="Times New Roman" w:hAnsi="Times New Roman" w:cs="Times New Roman"/>
                <w:b/>
                <w:bCs/>
                <w:kern w:val="0"/>
                <w14:ligatures w14:val="none"/>
              </w:rPr>
              <w:t>parkstrip</w:t>
            </w:r>
            <w:proofErr w:type="spellEnd"/>
            <w:r w:rsidRPr="000D45BF">
              <w:rPr>
                <w:rFonts w:ascii="Times New Roman" w:eastAsia="Times New Roman" w:hAnsi="Times New Roman" w:cs="Times New Roman"/>
                <w:b/>
                <w:bCs/>
                <w:kern w:val="0"/>
                <w14:ligatures w14:val="none"/>
              </w:rPr>
              <w:t xml:space="preserve"> area.</w:t>
            </w:r>
          </w:p>
          <w:p w14:paraId="4D1CDC14"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be set back a minimum distance of t</w:t>
            </w:r>
            <w:r>
              <w:rPr>
                <w:rFonts w:ascii="Times New Roman" w:eastAsia="Times New Roman" w:hAnsi="Times New Roman" w:cs="Times New Roman"/>
                <w:kern w:val="0"/>
                <w14:ligatures w14:val="none"/>
              </w:rPr>
              <w:t>3</w:t>
            </w:r>
            <w:r w:rsidRPr="000D45BF">
              <w:rPr>
                <w:rFonts w:ascii="Times New Roman" w:eastAsia="Times New Roman" w:hAnsi="Times New Roman" w:cs="Times New Roman"/>
                <w:kern w:val="0"/>
                <w14:ligatures w14:val="none"/>
              </w:rPr>
              <w:t xml:space="preserve"> feet from any property line and artificial plants that are taller than </w:t>
            </w:r>
            <w:r>
              <w:rPr>
                <w:rFonts w:ascii="Times New Roman" w:eastAsia="Times New Roman" w:hAnsi="Times New Roman" w:cs="Times New Roman"/>
                <w:kern w:val="0"/>
                <w14:ligatures w14:val="none"/>
              </w:rPr>
              <w:t>3</w:t>
            </w:r>
            <w:r w:rsidRPr="000D45BF">
              <w:rPr>
                <w:rFonts w:ascii="Times New Roman" w:eastAsia="Times New Roman" w:hAnsi="Times New Roman" w:cs="Times New Roman"/>
                <w:kern w:val="0"/>
                <w14:ligatures w14:val="none"/>
              </w:rPr>
              <w:t xml:space="preserve"> feet shall be set back a minimum distance from any property equal to at least the height of the artificial plant. </w:t>
            </w:r>
          </w:p>
          <w:p w14:paraId="23CDFF2E" w14:textId="77777777" w:rsidR="00B80363"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4D550B83" w14:textId="4C92D8B4" w:rsidR="00B80363" w:rsidRPr="003A3FBB" w:rsidRDefault="00B80363" w:rsidP="00B80363">
            <w:pPr>
              <w:pStyle w:val="ListParagraph"/>
              <w:numPr>
                <w:ilvl w:val="0"/>
                <w:numId w:val="32"/>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t xml:space="preserve">The total amount of artificial plants and landscaping on any given site shall not exceed </w:t>
            </w:r>
            <w:r>
              <w:rPr>
                <w:rFonts w:ascii="Times New Roman" w:eastAsia="Times New Roman" w:hAnsi="Times New Roman" w:cs="Times New Roman"/>
                <w:kern w:val="0"/>
                <w14:ligatures w14:val="none"/>
              </w:rPr>
              <w:t>10</w:t>
            </w:r>
            <w:r w:rsidRPr="003A3FBB">
              <w:rPr>
                <w:rFonts w:ascii="Times New Roman" w:eastAsia="Times New Roman" w:hAnsi="Times New Roman" w:cs="Times New Roman"/>
                <w:kern w:val="0"/>
                <w14:ligatures w14:val="none"/>
              </w:rPr>
              <w:t>% of the total landscaped area on the site</w:t>
            </w:r>
          </w:p>
          <w:p w14:paraId="5F0F7929" w14:textId="3569F5C9" w:rsidR="00B80363" w:rsidRPr="000D45BF" w:rsidRDefault="00B80363" w:rsidP="00B80363">
            <w:pPr>
              <w:pStyle w:val="ListParagraph"/>
              <w:numPr>
                <w:ilvl w:val="0"/>
                <w:numId w:val="32"/>
              </w:num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FA7F168" w14:textId="3802C2C8"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E528FB"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15E595DE"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38939B20" w14:textId="7B6A32C9"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Pr>
                <w:rFonts w:ascii="Times New Roman" w:eastAsia="Times New Roman" w:hAnsi="Times New Roman" w:cs="Times New Roman"/>
                <w:color w:val="FFFFFF" w:themeColor="background1"/>
                <w:kern w:val="0"/>
                <w:sz w:val="28"/>
                <w:szCs w:val="28"/>
                <w14:ligatures w14:val="none"/>
              </w:rPr>
              <w:t>Buffers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11B2E661"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73CE338" w14:textId="77777777" w:rsidR="00B80363" w:rsidRPr="00FB7B13"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15120C9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F0344C" w14:textId="77777777" w:rsidR="00B80363"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Landscaped buffers shall be required </w:t>
            </w:r>
            <w:proofErr w:type="spellStart"/>
            <w:proofErr w:type="gramStart"/>
            <w:r w:rsidRPr="00587282">
              <w:rPr>
                <w:rFonts w:ascii="Times New Roman" w:eastAsia="Times New Roman" w:hAnsi="Times New Roman" w:cs="Times New Roman"/>
                <w:kern w:val="0"/>
                <w14:ligatures w14:val="none"/>
              </w:rPr>
              <w:t>along side</w:t>
            </w:r>
            <w:proofErr w:type="spellEnd"/>
            <w:proofErr w:type="gramEnd"/>
            <w:r w:rsidRPr="00587282">
              <w:rPr>
                <w:rFonts w:ascii="Times New Roman" w:eastAsia="Times New Roman" w:hAnsi="Times New Roman" w:cs="Times New Roman"/>
                <w:kern w:val="0"/>
                <w14:ligatures w14:val="none"/>
              </w:rPr>
              <w:t xml:space="preserve"> and rear property boundaries of commercial or industrial property or projects which </w:t>
            </w:r>
            <w:proofErr w:type="gramStart"/>
            <w:r w:rsidRPr="00587282">
              <w:rPr>
                <w:rFonts w:ascii="Times New Roman" w:eastAsia="Times New Roman" w:hAnsi="Times New Roman" w:cs="Times New Roman"/>
                <w:kern w:val="0"/>
                <w14:ligatures w14:val="none"/>
              </w:rPr>
              <w:t>abut</w:t>
            </w:r>
            <w:proofErr w:type="gramEnd"/>
            <w:r w:rsidRPr="00587282">
              <w:rPr>
                <w:rFonts w:ascii="Times New Roman" w:eastAsia="Times New Roman" w:hAnsi="Times New Roman" w:cs="Times New Roman"/>
                <w:kern w:val="0"/>
                <w14:ligatures w14:val="none"/>
              </w:rPr>
              <w:t xml:space="preserve"> a residential zone.</w:t>
            </w:r>
          </w:p>
          <w:p w14:paraId="3DB9A81B" w14:textId="77777777" w:rsidR="00B80363" w:rsidRDefault="00B80363" w:rsidP="00B80363">
            <w:pPr>
              <w:spacing w:after="0" w:line="240" w:lineRule="auto"/>
              <w:rPr>
                <w:rFonts w:ascii="Times New Roman" w:eastAsia="Times New Roman" w:hAnsi="Times New Roman" w:cs="Times New Roman"/>
                <w:kern w:val="0"/>
                <w14:ligatures w14:val="none"/>
              </w:rPr>
            </w:pPr>
          </w:p>
          <w:p w14:paraId="02AF5ED3" w14:textId="77777777" w:rsidR="00B80363"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For commercial, industrial, or other non-residential property (source zone) abutting a residential zone, the minimum landscaped buffer depth shall be as follows:</w:t>
            </w:r>
          </w:p>
          <w:p w14:paraId="6A0289EF" w14:textId="77777777" w:rsidR="00B80363" w:rsidRDefault="00B80363" w:rsidP="00B80363">
            <w:pPr>
              <w:pStyle w:val="ListParagraph"/>
              <w:numPr>
                <w:ilvl w:val="0"/>
                <w:numId w:val="11"/>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In medium intensity (M) source zones: 15 feet</w:t>
            </w:r>
          </w:p>
          <w:p w14:paraId="1B938D44" w14:textId="2444E5DA" w:rsidR="00B80363" w:rsidRPr="00587282" w:rsidRDefault="00B80363" w:rsidP="00B80363">
            <w:pPr>
              <w:pStyle w:val="ListParagraph"/>
              <w:numPr>
                <w:ilvl w:val="0"/>
                <w:numId w:val="11"/>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lastRenderedPageBreak/>
              <w:t>In high intensity (H) and very high intensity (VH) source zones: 30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69F1A09" w14:textId="031A4033"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B684D1"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F4EE5F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A007CAB" w14:textId="77777777" w:rsidR="00B80363"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Landscaped buffers shall also be required </w:t>
            </w:r>
            <w:proofErr w:type="spellStart"/>
            <w:proofErr w:type="gramStart"/>
            <w:r w:rsidRPr="00587282">
              <w:rPr>
                <w:rFonts w:ascii="Times New Roman" w:eastAsia="Times New Roman" w:hAnsi="Times New Roman" w:cs="Times New Roman"/>
                <w:kern w:val="0"/>
                <w14:ligatures w14:val="none"/>
              </w:rPr>
              <w:t>along side</w:t>
            </w:r>
            <w:proofErr w:type="spellEnd"/>
            <w:proofErr w:type="gramEnd"/>
            <w:r w:rsidRPr="00587282">
              <w:rPr>
                <w:rFonts w:ascii="Times New Roman" w:eastAsia="Times New Roman" w:hAnsi="Times New Roman" w:cs="Times New Roman"/>
                <w:kern w:val="0"/>
                <w14:ligatures w14:val="none"/>
              </w:rPr>
              <w:t xml:space="preserve"> and rear property boundaries of any Residential High (R-H) zoned property or projects which </w:t>
            </w:r>
            <w:proofErr w:type="gramStart"/>
            <w:r w:rsidRPr="00587282">
              <w:rPr>
                <w:rFonts w:ascii="Times New Roman" w:eastAsia="Times New Roman" w:hAnsi="Times New Roman" w:cs="Times New Roman"/>
                <w:kern w:val="0"/>
                <w14:ligatures w14:val="none"/>
              </w:rPr>
              <w:t>abut</w:t>
            </w:r>
            <w:proofErr w:type="gramEnd"/>
            <w:r w:rsidRPr="00587282">
              <w:rPr>
                <w:rFonts w:ascii="Times New Roman" w:eastAsia="Times New Roman" w:hAnsi="Times New Roman" w:cs="Times New Roman"/>
                <w:kern w:val="0"/>
                <w14:ligatures w14:val="none"/>
              </w:rPr>
              <w:t xml:space="preserve"> Residential Low (R-L) zoned property.</w:t>
            </w:r>
          </w:p>
          <w:p w14:paraId="4D8F97AC" w14:textId="77777777" w:rsidR="00B80363" w:rsidRDefault="00B80363" w:rsidP="00B80363">
            <w:pPr>
              <w:spacing w:after="0" w:line="240" w:lineRule="auto"/>
              <w:rPr>
                <w:rFonts w:ascii="Times New Roman" w:eastAsia="Times New Roman" w:hAnsi="Times New Roman" w:cs="Times New Roman"/>
                <w:kern w:val="0"/>
                <w14:ligatures w14:val="none"/>
              </w:rPr>
            </w:pPr>
          </w:p>
          <w:p w14:paraId="1EC0C5A4" w14:textId="3A5BA69A" w:rsidR="00B80363" w:rsidRPr="00587282"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For high intensity residential (R-H) property (source zone) abutting a low intensity residential zone (R-L), the minimum landscaped buffer depth shall be as follows:</w:t>
            </w:r>
          </w:p>
          <w:p w14:paraId="538DFBB9" w14:textId="7676E066" w:rsidR="00B80363" w:rsidRPr="00587282" w:rsidRDefault="00B80363" w:rsidP="00B80363">
            <w:pPr>
              <w:pStyle w:val="ListParagraph"/>
              <w:numPr>
                <w:ilvl w:val="0"/>
                <w:numId w:val="12"/>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In high intensity (H) source zones meeting low intensity (L) zones: 25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FED575" w14:textId="211D8486"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F9689"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DDFA2C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913B93" w14:textId="610465B5" w:rsidR="00B80363" w:rsidRPr="002C1304"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An architectural buffer at least six feet in height shall be provided within the buffer zone.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A72FDF" w14:textId="0471D1AB"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E4641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9C6986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F85E82" w14:textId="011C6ACD"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587282">
              <w:rPr>
                <w:rFonts w:ascii="Times New Roman" w:eastAsia="Times New Roman" w:hAnsi="Times New Roman" w:cs="Times New Roman"/>
                <w:kern w:val="0"/>
                <w14:ligatures w14:val="none"/>
              </w:rPr>
              <w:t xml:space="preserve">uffer may consist of either a block or concrete wall, fencing, or live plants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4E88A2" w14:textId="1D852E18"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DC5570"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C3A02C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994D8B" w14:textId="510D1FA7"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587282">
              <w:rPr>
                <w:rFonts w:ascii="Times New Roman" w:eastAsia="Times New Roman" w:hAnsi="Times New Roman" w:cs="Times New Roman"/>
                <w:kern w:val="0"/>
                <w14:ligatures w14:val="none"/>
              </w:rPr>
              <w:t>n architectural buffer consists of solid fencing or a wall, evergreen landscaping anticipated to grow to more than six feet in height shall be provided at distances sufficient to provide a visual and noise reducing barrier. Such landscaping shall consist of at least one tree for every 20 feet of fencing.</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40BF02" w14:textId="1945FF33"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8ECB71F"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3DCDE4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9A663" w14:textId="3BA98B33" w:rsidR="00B80363" w:rsidRPr="002C1304"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If an architectural buffer does not consist of solid fencing or a wall, </w:t>
            </w:r>
            <w:proofErr w:type="gramStart"/>
            <w:r w:rsidRPr="00587282">
              <w:rPr>
                <w:rFonts w:ascii="Times New Roman" w:eastAsia="Times New Roman" w:hAnsi="Times New Roman" w:cs="Times New Roman"/>
                <w:kern w:val="0"/>
                <w14:ligatures w14:val="none"/>
              </w:rPr>
              <w:t>a sufficient quantity of</w:t>
            </w:r>
            <w:proofErr w:type="gramEnd"/>
            <w:r w:rsidRPr="00587282">
              <w:rPr>
                <w:rFonts w:ascii="Times New Roman" w:eastAsia="Times New Roman" w:hAnsi="Times New Roman" w:cs="Times New Roman"/>
                <w:kern w:val="0"/>
                <w14:ligatures w14:val="none"/>
              </w:rPr>
              <w:t xml:space="preserve"> evergreen trees and shrubs shall be provided which are reasonably anticipated to grow to approximately six feet in height to produce a solid landscape screen through all seasons of the year.</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AB1291D" w14:textId="2D5C0F03"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9830ED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9B0BE97"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4355ED" w14:textId="762DD399" w:rsidR="00B80363" w:rsidRPr="002C1304"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Architectural buffers on corner lots shall be modified to comply with required sight and visibility standards</w:t>
            </w: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( 30</w:t>
            </w:r>
            <w:proofErr w:type="gramEnd"/>
            <w:r>
              <w:rPr>
                <w:rFonts w:ascii="Times New Roman" w:eastAsia="Times New Roman" w:hAnsi="Times New Roman" w:cs="Times New Roman"/>
                <w:kern w:val="0"/>
                <w14:ligatures w14:val="none"/>
              </w:rPr>
              <w:t xml:space="preserve"> ft sight triangle must be shown for all corner lots).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443CB1" w14:textId="3FB8A481"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912BC"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C863D2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B9BB09C" w14:textId="1DFFB775" w:rsidR="00B80363" w:rsidRPr="002C1304" w:rsidRDefault="00B80363" w:rsidP="00B80363">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Artificial plants and landscaping shall not be permitted in the required landscaped buffer areas</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ED32618" w14:textId="7802C9AC"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5691CE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0037EEE" w14:textId="77777777" w:rsidTr="000D45BF">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7C655F59" w14:textId="2B13CFCE" w:rsidR="00B80363" w:rsidRPr="000D45BF"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0D45BF">
              <w:rPr>
                <w:rFonts w:ascii="Times New Roman" w:eastAsia="Times New Roman" w:hAnsi="Times New Roman" w:cs="Times New Roman"/>
                <w:color w:val="FFFFFF" w:themeColor="background1"/>
                <w:kern w:val="0"/>
                <w:sz w:val="28"/>
                <w:szCs w:val="28"/>
                <w14:ligatures w14:val="none"/>
              </w:rPr>
              <w:t>Screening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807CE25" w14:textId="77777777" w:rsidR="00B80363" w:rsidRPr="000D45BF"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3E7C422D" w14:textId="77777777" w:rsidR="00B80363" w:rsidRPr="000D45BF"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5B0EBDB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16F9E09" w14:textId="77777777" w:rsidR="00B80363" w:rsidRDefault="00B80363" w:rsidP="00B80363">
            <w:p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Trash Receptacles</w:t>
            </w:r>
            <w:r>
              <w:rPr>
                <w:rFonts w:ascii="Times New Roman" w:eastAsia="Times New Roman" w:hAnsi="Times New Roman" w:cs="Times New Roman"/>
                <w:kern w:val="0"/>
                <w14:ligatures w14:val="none"/>
              </w:rPr>
              <w:t xml:space="preserve"> </w:t>
            </w:r>
          </w:p>
          <w:p w14:paraId="6E6F7145" w14:textId="6FF2F3F2" w:rsidR="00B80363"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0D45BF">
              <w:rPr>
                <w:rFonts w:ascii="Times New Roman" w:eastAsia="Times New Roman" w:hAnsi="Times New Roman" w:cs="Times New Roman"/>
                <w:kern w:val="0"/>
                <w14:ligatures w14:val="none"/>
              </w:rPr>
              <w:t>screened from view by a wall or fence which:</w:t>
            </w:r>
          </w:p>
          <w:p w14:paraId="29B245F6" w14:textId="3732B720" w:rsidR="00B80363" w:rsidRDefault="00B80363" w:rsidP="00B80363">
            <w:pPr>
              <w:pStyle w:val="ListParagraph"/>
              <w:numPr>
                <w:ilvl w:val="0"/>
                <w:numId w:val="33"/>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Pr="000D45BF">
              <w:rPr>
                <w:rFonts w:ascii="Times New Roman" w:eastAsia="Times New Roman" w:hAnsi="Times New Roman" w:cs="Times New Roman"/>
                <w:kern w:val="0"/>
                <w14:ligatures w14:val="none"/>
              </w:rPr>
              <w:t>s at least six feet in height</w:t>
            </w:r>
          </w:p>
          <w:p w14:paraId="7C28130C" w14:textId="77777777" w:rsidR="00B80363" w:rsidRDefault="00B80363" w:rsidP="00B80363">
            <w:pPr>
              <w:pStyle w:val="ListParagraph"/>
              <w:numPr>
                <w:ilvl w:val="0"/>
                <w:numId w:val="33"/>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 xml:space="preserve">Provides complete visual </w:t>
            </w:r>
            <w:proofErr w:type="gramStart"/>
            <w:r w:rsidRPr="000D45BF">
              <w:rPr>
                <w:rFonts w:ascii="Times New Roman" w:eastAsia="Times New Roman" w:hAnsi="Times New Roman" w:cs="Times New Roman"/>
                <w:kern w:val="0"/>
                <w14:ligatures w14:val="none"/>
              </w:rPr>
              <w:t>screening</w:t>
            </w:r>
            <w:proofErr w:type="gramEnd"/>
            <w:r w:rsidRPr="000D45BF">
              <w:rPr>
                <w:rFonts w:ascii="Times New Roman" w:eastAsia="Times New Roman" w:hAnsi="Times New Roman" w:cs="Times New Roman"/>
                <w:kern w:val="0"/>
                <w14:ligatures w14:val="none"/>
              </w:rPr>
              <w:t xml:space="preserve"> of the receptacle</w:t>
            </w:r>
          </w:p>
          <w:p w14:paraId="5B3CFD1E" w14:textId="121DDF1C" w:rsidR="00B80363" w:rsidRPr="000D45BF" w:rsidRDefault="00B80363" w:rsidP="00B80363">
            <w:pPr>
              <w:pStyle w:val="ListParagraph"/>
              <w:numPr>
                <w:ilvl w:val="0"/>
                <w:numId w:val="33"/>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Is compatible in material and color with the main building on the lot or parcel</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DC74F26" w14:textId="21B9F81C"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44A2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6D6576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8A628AB" w14:textId="77777777" w:rsidR="00B80363" w:rsidRDefault="00B80363" w:rsidP="00B80363">
            <w:p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Outdoor Storage Areas</w:t>
            </w:r>
            <w:r>
              <w:rPr>
                <w:rFonts w:ascii="Times New Roman" w:eastAsia="Times New Roman" w:hAnsi="Times New Roman" w:cs="Times New Roman"/>
                <w:kern w:val="0"/>
                <w14:ligatures w14:val="none"/>
              </w:rPr>
              <w:t xml:space="preserve"> </w:t>
            </w:r>
          </w:p>
          <w:p w14:paraId="542C575D" w14:textId="77777777" w:rsidR="00B80363"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Pr="000D45BF">
              <w:rPr>
                <w:rFonts w:ascii="Times New Roman" w:eastAsia="Times New Roman" w:hAnsi="Times New Roman" w:cs="Times New Roman"/>
                <w:kern w:val="0"/>
                <w14:ligatures w14:val="none"/>
              </w:rPr>
              <w:t>hall be screened from view by an opaque fence or wall</w:t>
            </w:r>
            <w:r>
              <w:rPr>
                <w:rFonts w:ascii="Times New Roman" w:eastAsia="Times New Roman" w:hAnsi="Times New Roman" w:cs="Times New Roman"/>
                <w:kern w:val="0"/>
                <w14:ligatures w14:val="none"/>
              </w:rPr>
              <w:t xml:space="preserve">. </w:t>
            </w:r>
          </w:p>
          <w:p w14:paraId="6509D359" w14:textId="2F4935E4" w:rsidR="00B80363" w:rsidRPr="00587282" w:rsidRDefault="00B80363" w:rsidP="00B80363">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Non-opaque fencing, such as powder or vinyl coated chain-link, may be used to satisfy this requirement in industrial zones if vinyl slats are inserted into the fence.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4FDEF26" w14:textId="39BA3144"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CCC5B4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5328AF5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CF6F38" w14:textId="77777777" w:rsidR="00B80363" w:rsidRDefault="00B80363" w:rsidP="00B80363">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Service and Loading Areas</w:t>
            </w:r>
          </w:p>
          <w:p w14:paraId="6EAF2CB4" w14:textId="75649416" w:rsidR="00B80363" w:rsidRPr="00587282"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2919B0">
              <w:rPr>
                <w:rFonts w:ascii="Times New Roman" w:eastAsia="Times New Roman" w:hAnsi="Times New Roman" w:cs="Times New Roman"/>
                <w:kern w:val="0"/>
                <w14:ligatures w14:val="none"/>
              </w:rPr>
              <w:t>screened from public view</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52ED46" w14:textId="3700D1A0"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65883E"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8CE9B1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486C3B" w14:textId="77777777" w:rsidR="00B80363" w:rsidRDefault="00B80363" w:rsidP="00B80363">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Ground-Mounted Utility Boxes, Meters and Mechanical Equipment</w:t>
            </w:r>
          </w:p>
          <w:p w14:paraId="20589BBF" w14:textId="77777777" w:rsidR="00B80363"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2919B0">
              <w:rPr>
                <w:rFonts w:ascii="Times New Roman" w:eastAsia="Times New Roman" w:hAnsi="Times New Roman" w:cs="Times New Roman"/>
                <w:kern w:val="0"/>
                <w14:ligatures w14:val="none"/>
              </w:rPr>
              <w:t>screened from public view by landscaping or architectural elements compatible in material and color with the main building on the lot or parcel</w:t>
            </w:r>
            <w:r>
              <w:rPr>
                <w:rFonts w:ascii="Times New Roman" w:eastAsia="Times New Roman" w:hAnsi="Times New Roman" w:cs="Times New Roman"/>
                <w:kern w:val="0"/>
                <w14:ligatures w14:val="none"/>
              </w:rPr>
              <w:t xml:space="preserve">. </w:t>
            </w:r>
          </w:p>
          <w:p w14:paraId="10940A81" w14:textId="77777777" w:rsidR="00B80363" w:rsidRDefault="00B80363" w:rsidP="00B80363">
            <w:pPr>
              <w:spacing w:after="0" w:line="240" w:lineRule="auto"/>
              <w:rPr>
                <w:rFonts w:ascii="Times New Roman" w:eastAsia="Times New Roman" w:hAnsi="Times New Roman" w:cs="Times New Roman"/>
                <w:kern w:val="0"/>
                <w14:ligatures w14:val="none"/>
              </w:rPr>
            </w:pPr>
          </w:p>
          <w:p w14:paraId="2FE41785" w14:textId="302946E7" w:rsidR="00B80363" w:rsidRPr="002919B0" w:rsidRDefault="00B80363" w:rsidP="00B80363">
            <w:p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t>This requirement shall not apply to:</w:t>
            </w:r>
          </w:p>
          <w:p w14:paraId="5C672208" w14:textId="77777777" w:rsidR="00B80363" w:rsidRPr="002919B0" w:rsidRDefault="00B80363" w:rsidP="00B80363">
            <w:pPr>
              <w:pStyle w:val="ListParagraph"/>
              <w:numPr>
                <w:ilvl w:val="0"/>
                <w:numId w:val="35"/>
              </w:num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t>Rear and rear side yard locations adjacent to other service or mechanical areas not adjacent to a public street; and </w:t>
            </w:r>
          </w:p>
          <w:p w14:paraId="7B916924" w14:textId="77777777" w:rsidR="00B80363" w:rsidRPr="002919B0" w:rsidRDefault="00B80363" w:rsidP="00B80363">
            <w:pPr>
              <w:pStyle w:val="ListParagraph"/>
              <w:numPr>
                <w:ilvl w:val="0"/>
                <w:numId w:val="35"/>
              </w:num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lastRenderedPageBreak/>
              <w:t>Development in agricultural and R-L Zones.</w:t>
            </w:r>
          </w:p>
          <w:p w14:paraId="3E6C17B6" w14:textId="1E55D54C" w:rsidR="00B80363" w:rsidRPr="00587282"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3D683F2" w14:textId="3576AB63"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790CB28"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AE655A8"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3734063" w14:textId="77777777" w:rsidR="00B80363" w:rsidRDefault="00B80363" w:rsidP="00B80363">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Roof-Mounted Mechanical Equipment</w:t>
            </w:r>
          </w:p>
          <w:p w14:paraId="6E923C3F" w14:textId="0B764101" w:rsidR="00B80363"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Pr="002919B0">
              <w:rPr>
                <w:rFonts w:ascii="Times New Roman" w:eastAsia="Times New Roman" w:hAnsi="Times New Roman" w:cs="Times New Roman"/>
                <w:kern w:val="0"/>
                <w14:ligatures w14:val="none"/>
              </w:rPr>
              <w:t>hall be concealed by material which is consistent with building design and is equal to or greater in height than the mechanical equipment.</w:t>
            </w:r>
          </w:p>
          <w:p w14:paraId="691DB662" w14:textId="4D139195" w:rsidR="00B80363" w:rsidRPr="00587282"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EAAA24" w14:textId="2499BAA6" w:rsidR="00B80363"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DE711"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E4B65B5"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1A5BFC47" w14:textId="7116A39D" w:rsidR="00B80363" w:rsidRPr="0045313D"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Non-</w:t>
            </w:r>
            <w:r>
              <w:rPr>
                <w:rFonts w:ascii="Times New Roman" w:eastAsia="Times New Roman" w:hAnsi="Times New Roman" w:cs="Times New Roman"/>
                <w:color w:val="FFFFFF" w:themeColor="background1"/>
                <w:kern w:val="0"/>
                <w:sz w:val="28"/>
                <w:szCs w:val="28"/>
                <w14:ligatures w14:val="none"/>
              </w:rPr>
              <w:t xml:space="preserve">single family </w:t>
            </w:r>
            <w:r w:rsidRPr="0045313D">
              <w:rPr>
                <w:rFonts w:ascii="Times New Roman" w:eastAsia="Times New Roman" w:hAnsi="Times New Roman" w:cs="Times New Roman"/>
                <w:color w:val="FFFFFF" w:themeColor="background1"/>
                <w:kern w:val="0"/>
                <w:sz w:val="28"/>
                <w:szCs w:val="28"/>
                <w14:ligatures w14:val="none"/>
              </w:rPr>
              <w:t>residential Projects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5E9EC69"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A1F4FF7"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7AB2A0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51EBC78" w14:textId="77CD0AB9" w:rsidR="00B80363" w:rsidRPr="002C1304" w:rsidRDefault="00B80363" w:rsidP="00B80363">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At least 10% of a non-residential development project located west of I-15 shall be landscaped, not including area within an abutting right-of-way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1105" w14:textId="3C4D4628"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6ED52"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CB81F5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296E871" w14:textId="589A85FC" w:rsidR="00B80363" w:rsidRPr="002C1304" w:rsidRDefault="00B80363" w:rsidP="00B80363">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 xml:space="preserve">At least 15% of a non-residential development project located east of I-15 </w:t>
            </w:r>
            <w:proofErr w:type="gramStart"/>
            <w:r w:rsidRPr="0045313D">
              <w:rPr>
                <w:rFonts w:ascii="Times New Roman" w:eastAsia="Times New Roman" w:hAnsi="Times New Roman" w:cs="Times New Roman"/>
                <w:kern w:val="0"/>
                <w14:ligatures w14:val="none"/>
              </w:rPr>
              <w:t>shall</w:t>
            </w:r>
            <w:proofErr w:type="gramEnd"/>
            <w:r w:rsidRPr="0045313D">
              <w:rPr>
                <w:rFonts w:ascii="Times New Roman" w:eastAsia="Times New Roman" w:hAnsi="Times New Roman" w:cs="Times New Roman"/>
                <w:kern w:val="0"/>
                <w14:ligatures w14:val="none"/>
              </w:rPr>
              <w:t xml:space="preserve"> be landscaped, not including area within an abutting right-of-way.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5FF89E" w14:textId="7B8953B4"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17668"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024D380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D6A28B" w14:textId="77777777" w:rsidR="00B80363"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At least 40% of </w:t>
            </w:r>
            <w:proofErr w:type="gramStart"/>
            <w:r w:rsidRPr="00883FFB">
              <w:rPr>
                <w:rFonts w:ascii="Times New Roman" w:eastAsia="Times New Roman" w:hAnsi="Times New Roman" w:cs="Times New Roman"/>
                <w:kern w:val="0"/>
                <w14:ligatures w14:val="none"/>
              </w:rPr>
              <w:t>a planned</w:t>
            </w:r>
            <w:proofErr w:type="gramEnd"/>
            <w:r w:rsidRPr="00883FFB">
              <w:rPr>
                <w:rFonts w:ascii="Times New Roman" w:eastAsia="Times New Roman" w:hAnsi="Times New Roman" w:cs="Times New Roman"/>
                <w:kern w:val="0"/>
                <w14:ligatures w14:val="none"/>
              </w:rPr>
              <w:t xml:space="preserve"> development, condominium, multiple-family </w:t>
            </w:r>
            <w:proofErr w:type="spellStart"/>
            <w:proofErr w:type="gramStart"/>
            <w:r w:rsidRPr="00883FFB">
              <w:rPr>
                <w:rFonts w:ascii="Times New Roman" w:eastAsia="Times New Roman" w:hAnsi="Times New Roman" w:cs="Times New Roman"/>
                <w:kern w:val="0"/>
                <w14:ligatures w14:val="none"/>
              </w:rPr>
              <w:t>project,assisted</w:t>
            </w:r>
            <w:proofErr w:type="spellEnd"/>
            <w:proofErr w:type="gramEnd"/>
            <w:r w:rsidRPr="00883FFB">
              <w:rPr>
                <w:rFonts w:ascii="Times New Roman" w:eastAsia="Times New Roman" w:hAnsi="Times New Roman" w:cs="Times New Roman"/>
                <w:kern w:val="0"/>
                <w14:ligatures w14:val="none"/>
              </w:rPr>
              <w:t xml:space="preserve"> living facility, planned development overlay, or non-single-family residential development project shall be landscaped open space. </w:t>
            </w:r>
          </w:p>
          <w:p w14:paraId="212CDA51" w14:textId="077F9CDE" w:rsidR="00B80363" w:rsidRPr="00883FFB" w:rsidRDefault="00B80363" w:rsidP="00B80363">
            <w:pPr>
              <w:pStyle w:val="ListParagraph"/>
              <w:numPr>
                <w:ilvl w:val="1"/>
                <w:numId w:val="20"/>
              </w:num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Open space and common areas shall include a minimum of one tree and two shrubs per dwelling unit.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C02A9E" w14:textId="5E5D2529"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FDD6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3D812C7"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4F686840" w14:textId="3D51A1E6" w:rsidR="00B80363" w:rsidRPr="0045313D"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Parking Lot Landscaping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73743BEF" w14:textId="75B3F142" w:rsidR="00B80363" w:rsidRPr="0045313D"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4D2C341D" w14:textId="77777777" w:rsidR="00B80363" w:rsidRPr="0045313D" w:rsidRDefault="00B80363" w:rsidP="00B80363">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B80363" w:rsidRPr="002C1304" w14:paraId="3CB528F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EB1675" w14:textId="77777777" w:rsidR="00B80363" w:rsidRPr="004119F4" w:rsidRDefault="00B80363" w:rsidP="00B80363">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Every parking lot consisting of more than 10 spaces and 3,500 square feet shall contain, at a minimum, internal landscaped islands as follows:</w:t>
            </w:r>
          </w:p>
          <w:p w14:paraId="2DC949DE" w14:textId="77777777" w:rsidR="00B80363" w:rsidRPr="0045313D" w:rsidRDefault="00B80363" w:rsidP="00B80363">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Multiple-family residential: 10% of total parking lot area.</w:t>
            </w:r>
          </w:p>
          <w:p w14:paraId="1E238871" w14:textId="77777777" w:rsidR="00B80363" w:rsidRPr="0045313D" w:rsidRDefault="00B80363" w:rsidP="00B80363">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Office and commercial: 7% of total parking lot area.</w:t>
            </w:r>
          </w:p>
          <w:p w14:paraId="543612C5" w14:textId="77777777" w:rsidR="00B80363" w:rsidRPr="0045313D" w:rsidRDefault="00B80363" w:rsidP="00B80363">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Industrial and warehouse: 5% of total parking lot area.</w:t>
            </w:r>
          </w:p>
          <w:p w14:paraId="2BC5CE9F" w14:textId="3D62115B"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E94730A" w14:textId="4918368E"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DB3E8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00E3934"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3E4EC7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B9C29C" w14:textId="35523FFD"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E</w:t>
            </w:r>
            <w:r w:rsidRPr="004119F4">
              <w:rPr>
                <w:rFonts w:ascii="Times New Roman" w:eastAsia="Times New Roman" w:hAnsi="Times New Roman" w:cs="Times New Roman"/>
                <w:color w:val="000000"/>
                <w:kern w:val="0"/>
                <w14:ligatures w14:val="none"/>
              </w:rPr>
              <w:t xml:space="preserve">very </w:t>
            </w:r>
            <w:r>
              <w:rPr>
                <w:rFonts w:ascii="Times New Roman" w:eastAsia="Times New Roman" w:hAnsi="Times New Roman" w:cs="Times New Roman"/>
                <w:color w:val="000000"/>
                <w:kern w:val="0"/>
                <w14:ligatures w14:val="none"/>
              </w:rPr>
              <w:t xml:space="preserve">6 </w:t>
            </w:r>
            <w:r w:rsidRPr="004119F4">
              <w:rPr>
                <w:rFonts w:ascii="Times New Roman" w:eastAsia="Times New Roman" w:hAnsi="Times New Roman" w:cs="Times New Roman"/>
                <w:color w:val="000000"/>
                <w:kern w:val="0"/>
                <w14:ligatures w14:val="none"/>
              </w:rPr>
              <w:t>required parking spaces</w:t>
            </w:r>
            <w:r>
              <w:rPr>
                <w:rFonts w:ascii="Times New Roman" w:eastAsia="Times New Roman" w:hAnsi="Times New Roman" w:cs="Times New Roman"/>
                <w:color w:val="000000"/>
                <w:kern w:val="0"/>
                <w14:ligatures w14:val="none"/>
              </w:rPr>
              <w:t xml:space="preserve"> = 2 shrubs and 1 </w:t>
            </w:r>
            <w:r w:rsidRPr="004119F4">
              <w:rPr>
                <w:rFonts w:ascii="Times New Roman" w:eastAsia="Times New Roman" w:hAnsi="Times New Roman" w:cs="Times New Roman"/>
                <w:color w:val="000000"/>
                <w:kern w:val="0"/>
                <w14:ligatures w14:val="none"/>
              </w:rPr>
              <w:t xml:space="preserve">deciduous tree </w:t>
            </w:r>
            <w:r>
              <w:rPr>
                <w:rFonts w:ascii="Times New Roman" w:eastAsia="Times New Roman" w:hAnsi="Times New Roman" w:cs="Times New Roman"/>
                <w:color w:val="000000"/>
                <w:kern w:val="0"/>
                <w14:ligatures w14:val="none"/>
              </w:rPr>
              <w:t>for parking island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D6BD04F" w14:textId="40F1AEB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DB3E8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235E4A"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34062C23"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5CFB" w14:textId="35F940BA" w:rsidR="00B80363" w:rsidRPr="0045313D" w:rsidRDefault="00B80363" w:rsidP="00B80363">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Internal landscaped islands shall contain a minimum of 25 square feet and shall have a minimum average width of at least 5 feet</w:t>
            </w:r>
          </w:p>
          <w:p w14:paraId="43853FEE" w14:textId="4B87B6CF" w:rsidR="00B80363" w:rsidRDefault="00B80363" w:rsidP="00B80363">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islands shall be located</w:t>
            </w:r>
            <w:r>
              <w:rPr>
                <w:rFonts w:ascii="Times New Roman" w:eastAsia="Times New Roman" w:hAnsi="Times New Roman" w:cs="Times New Roman"/>
                <w:kern w:val="0"/>
                <w14:ligatures w14:val="none"/>
              </w:rPr>
              <w:t xml:space="preserve">: </w:t>
            </w:r>
          </w:p>
          <w:p w14:paraId="7997A451" w14:textId="77777777" w:rsidR="00B80363" w:rsidRPr="0045313D" w:rsidRDefault="00B80363" w:rsidP="00B80363">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To define major drives and access ways;</w:t>
            </w:r>
          </w:p>
          <w:p w14:paraId="2CF813F9" w14:textId="6BDC32D9" w:rsidR="00B80363" w:rsidRPr="0045313D" w:rsidRDefault="00B80363" w:rsidP="00B80363">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To delineate ends of parking rows;</w:t>
            </w:r>
          </w:p>
          <w:p w14:paraId="4422FB58" w14:textId="77777777" w:rsidR="00B80363" w:rsidRPr="0045313D" w:rsidRDefault="00B80363" w:rsidP="00B80363">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At aisle intersections; and</w:t>
            </w:r>
          </w:p>
          <w:p w14:paraId="0D11282D" w14:textId="77777777" w:rsidR="00B80363" w:rsidRPr="0045313D" w:rsidRDefault="00B80363" w:rsidP="00B80363">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Within parking rows.</w:t>
            </w:r>
          </w:p>
          <w:p w14:paraId="7B6392DD" w14:textId="1B0077E4"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6062019"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40A23A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2AA3A04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DEA9DA" w14:textId="77777777" w:rsidR="00B80363" w:rsidRPr="0045313D" w:rsidRDefault="00B80363" w:rsidP="00B80363">
            <w:pPr>
              <w:spacing w:after="0" w:line="240" w:lineRule="auto"/>
              <w:rPr>
                <w:rFonts w:ascii="Times New Roman" w:eastAsia="Times New Roman" w:hAnsi="Times New Roman" w:cs="Times New Roman"/>
                <w:b/>
                <w:bCs/>
                <w:kern w:val="0"/>
                <w14:ligatures w14:val="none"/>
              </w:rPr>
            </w:pPr>
            <w:r w:rsidRPr="0045313D">
              <w:rPr>
                <w:rFonts w:ascii="Times New Roman" w:eastAsia="Times New Roman" w:hAnsi="Times New Roman" w:cs="Times New Roman"/>
                <w:b/>
                <w:bCs/>
                <w:kern w:val="0"/>
                <w14:ligatures w14:val="none"/>
              </w:rPr>
              <w:t>Artificial plants or landscaping shall not be permitted in the required parking lot landscaped areas.</w:t>
            </w:r>
          </w:p>
          <w:p w14:paraId="62B69637" w14:textId="77777777" w:rsidR="00B80363" w:rsidRPr="002C1304" w:rsidRDefault="00B80363" w:rsidP="00B80363">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1AD9A3E" w14:textId="12C8871D"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030355"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6F4E1806"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62B7C061" w14:textId="7FE12FE4" w:rsidR="00B80363" w:rsidRPr="0045313D" w:rsidRDefault="00B80363" w:rsidP="00B80363">
            <w:pPr>
              <w:spacing w:after="0" w:line="240" w:lineRule="auto"/>
              <w:rPr>
                <w:rFonts w:ascii="Times New Roman" w:eastAsia="Times New Roman" w:hAnsi="Times New Roman" w:cs="Times New Roman"/>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 xml:space="preserve">Public Street and </w:t>
            </w:r>
            <w:proofErr w:type="spellStart"/>
            <w:r w:rsidRPr="0045313D">
              <w:rPr>
                <w:rFonts w:ascii="Times New Roman" w:eastAsia="Times New Roman" w:hAnsi="Times New Roman" w:cs="Times New Roman"/>
                <w:color w:val="FFFFFF" w:themeColor="background1"/>
                <w:kern w:val="0"/>
                <w:sz w:val="28"/>
                <w:szCs w:val="28"/>
                <w14:ligatures w14:val="none"/>
              </w:rPr>
              <w:t>Par</w:t>
            </w:r>
            <w:r>
              <w:rPr>
                <w:rFonts w:ascii="Times New Roman" w:eastAsia="Times New Roman" w:hAnsi="Times New Roman" w:cs="Times New Roman"/>
                <w:color w:val="FFFFFF" w:themeColor="background1"/>
                <w:kern w:val="0"/>
                <w:sz w:val="28"/>
                <w:szCs w:val="28"/>
                <w14:ligatures w14:val="none"/>
              </w:rPr>
              <w:t>ks</w:t>
            </w:r>
            <w:r w:rsidRPr="0045313D">
              <w:rPr>
                <w:rFonts w:ascii="Times New Roman" w:eastAsia="Times New Roman" w:hAnsi="Times New Roman" w:cs="Times New Roman"/>
                <w:color w:val="FFFFFF" w:themeColor="background1"/>
                <w:kern w:val="0"/>
                <w:sz w:val="28"/>
                <w:szCs w:val="28"/>
                <w14:ligatures w14:val="none"/>
              </w:rPr>
              <w:t>trip</w:t>
            </w:r>
            <w:proofErr w:type="spellEnd"/>
            <w:r w:rsidRPr="0045313D">
              <w:rPr>
                <w:rFonts w:ascii="Times New Roman" w:eastAsia="Times New Roman" w:hAnsi="Times New Roman" w:cs="Times New Roman"/>
                <w:color w:val="FFFFFF" w:themeColor="background1"/>
                <w:kern w:val="0"/>
                <w:sz w:val="28"/>
                <w:szCs w:val="28"/>
                <w14:ligatures w14:val="none"/>
              </w:rPr>
              <w:t xml:space="preserve"> Landscaping.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3E5C35F6" w14:textId="77777777" w:rsidR="00B80363" w:rsidRPr="0045313D" w:rsidRDefault="00B80363" w:rsidP="00B80363">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728EE758" w14:textId="77777777" w:rsidR="00B80363" w:rsidRPr="0045313D"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E0B61A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014D7A" w14:textId="175F5F99" w:rsidR="00B80363" w:rsidRPr="002C1304" w:rsidRDefault="00B80363" w:rsidP="00B80363">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Except for approved driveways and pedestrian walkways, landscaping shall be provided along public streets</w:t>
            </w:r>
            <w:r>
              <w:rPr>
                <w:rFonts w:ascii="Times New Roman" w:eastAsia="Times New Roman" w:hAnsi="Times New Roman" w:cs="Times New Roman"/>
                <w:kern w:val="0"/>
                <w14:ligatures w14:val="none"/>
              </w:rPr>
              <w:t xml:space="preserv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05FC97" w14:textId="23817AC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B7FA56"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86CB0B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2D20353" w14:textId="70677A54" w:rsidR="00B80363" w:rsidRPr="0045313D"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45313D">
              <w:rPr>
                <w:rFonts w:ascii="Times New Roman" w:eastAsia="Times New Roman" w:hAnsi="Times New Roman" w:cs="Times New Roman"/>
                <w:kern w:val="0"/>
                <w14:ligatures w14:val="none"/>
              </w:rPr>
              <w:t>andscaped areas shall be provided within the area adjacent and parallel to the frontage of a public street or highway to the depth shown, as measured from the back of curb:</w:t>
            </w:r>
          </w:p>
          <w:p w14:paraId="5DD67BD0" w14:textId="77777777" w:rsidR="00B80363" w:rsidRPr="0045313D" w:rsidRDefault="00B80363" w:rsidP="00B80363">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Freeway and Parrish Lane-Centerville Marketplace: 30 feet;</w:t>
            </w:r>
          </w:p>
          <w:p w14:paraId="0858D3A6" w14:textId="77777777" w:rsidR="00B80363" w:rsidRPr="0045313D" w:rsidRDefault="00B80363" w:rsidP="00B80363">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Arterial or collector street: 15 feet; and</w:t>
            </w:r>
          </w:p>
          <w:p w14:paraId="13A525FD" w14:textId="4D9AC614" w:rsidR="00B80363" w:rsidRPr="002C1304" w:rsidRDefault="00B80363" w:rsidP="00B80363">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Minor or local street: 10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1AF20D2" w14:textId="394FF78A"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ADDD2"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A11386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26D269E" w14:textId="7CAA95F5" w:rsidR="00B80363" w:rsidRPr="002C1304" w:rsidRDefault="00B80363" w:rsidP="00B803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r w:rsidRPr="0045313D">
              <w:rPr>
                <w:rFonts w:ascii="Times New Roman" w:eastAsia="Times New Roman" w:hAnsi="Times New Roman" w:cs="Times New Roman"/>
                <w:kern w:val="0"/>
                <w14:ligatures w14:val="none"/>
              </w:rPr>
              <w:t xml:space="preserve"> tree </w:t>
            </w:r>
            <w:r>
              <w:rPr>
                <w:rFonts w:ascii="Times New Roman" w:eastAsia="Times New Roman" w:hAnsi="Times New Roman" w:cs="Times New Roman"/>
                <w:kern w:val="0"/>
                <w14:ligatures w14:val="none"/>
              </w:rPr>
              <w:t xml:space="preserve">= for </w:t>
            </w:r>
            <w:r w:rsidRPr="0045313D">
              <w:rPr>
                <w:rFonts w:ascii="Times New Roman" w:eastAsia="Times New Roman" w:hAnsi="Times New Roman" w:cs="Times New Roman"/>
                <w:kern w:val="0"/>
                <w14:ligatures w14:val="none"/>
              </w:rPr>
              <w:t xml:space="preserve">every 25 feet of public street frontage in a required landscaped area.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F3B77" w14:textId="4BD83B6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6490352"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4203274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2A53C" w14:textId="76E6A5C7" w:rsidR="00B80363" w:rsidRPr="002C1304" w:rsidRDefault="00B80363" w:rsidP="00B80363">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lastRenderedPageBreak/>
              <w:t>The slope of any earth berm adjacent and parallel to public street right-of-way shall not exceed a vertical to horizontal ratio of one to two (1:2) and shall be treated with suitable ground cover to prevent soil erosion.</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C9B47B" w14:textId="416BC931"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91DA9AD"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r w:rsidR="00B80363" w:rsidRPr="002C1304" w14:paraId="7EFB0C0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8AC05B" w14:textId="1245DAE6" w:rsidR="00B80363" w:rsidRPr="00883FFB" w:rsidRDefault="00B80363" w:rsidP="00B80363">
            <w:pPr>
              <w:spacing w:after="0" w:line="240" w:lineRule="auto"/>
              <w:rPr>
                <w:rFonts w:ascii="Times New Roman" w:eastAsia="Times New Roman" w:hAnsi="Times New Roman" w:cs="Times New Roman"/>
                <w:b/>
                <w:bCs/>
                <w:kern w:val="0"/>
                <w14:ligatures w14:val="none"/>
              </w:rPr>
            </w:pPr>
            <w:r w:rsidRPr="00883FFB">
              <w:rPr>
                <w:rFonts w:ascii="Times New Roman" w:eastAsia="Times New Roman" w:hAnsi="Times New Roman" w:cs="Times New Roman"/>
                <w:b/>
                <w:bCs/>
                <w:kern w:val="0"/>
                <w14:ligatures w14:val="none"/>
              </w:rPr>
              <w:t xml:space="preserve">Artificial plants or landscaping shall not be permitted in the required public street frontage and </w:t>
            </w:r>
            <w:proofErr w:type="spellStart"/>
            <w:r w:rsidRPr="00883FFB">
              <w:rPr>
                <w:rFonts w:ascii="Times New Roman" w:eastAsia="Times New Roman" w:hAnsi="Times New Roman" w:cs="Times New Roman"/>
                <w:b/>
                <w:bCs/>
                <w:kern w:val="0"/>
                <w14:ligatures w14:val="none"/>
              </w:rPr>
              <w:t>parkstrip</w:t>
            </w:r>
            <w:proofErr w:type="spellEnd"/>
            <w:r w:rsidRPr="00883FFB">
              <w:rPr>
                <w:rFonts w:ascii="Times New Roman" w:eastAsia="Times New Roman" w:hAnsi="Times New Roman" w:cs="Times New Roman"/>
                <w:b/>
                <w:bCs/>
                <w:kern w:val="0"/>
                <w14:ligatures w14:val="none"/>
              </w:rPr>
              <w:t xml:space="preserve">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F02461D" w14:textId="5F12306B"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48A551" w14:textId="77777777" w:rsidR="00B80363" w:rsidRPr="002C1304" w:rsidRDefault="00B80363" w:rsidP="00B80363">
            <w:pPr>
              <w:spacing w:after="0" w:line="240" w:lineRule="auto"/>
              <w:rPr>
                <w:rFonts w:ascii="Times New Roman" w:eastAsia="Times New Roman" w:hAnsi="Times New Roman" w:cs="Times New Roman"/>
                <w:kern w:val="0"/>
                <w:sz w:val="28"/>
                <w:szCs w:val="28"/>
                <w14:ligatures w14:val="none"/>
              </w:rPr>
            </w:pPr>
          </w:p>
        </w:tc>
      </w:tr>
    </w:tbl>
    <w:p w14:paraId="5340B8B4" w14:textId="77777777" w:rsidR="008D7E87" w:rsidRDefault="008D7E87"/>
    <w:sectPr w:rsidR="008D7E87" w:rsidSect="00F52F1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6954" w14:textId="77777777" w:rsidR="007D2590" w:rsidRDefault="007D2590" w:rsidP="00A470A9">
      <w:pPr>
        <w:spacing w:after="0" w:line="240" w:lineRule="auto"/>
      </w:pPr>
      <w:r>
        <w:separator/>
      </w:r>
    </w:p>
  </w:endnote>
  <w:endnote w:type="continuationSeparator" w:id="0">
    <w:p w14:paraId="3E4A2396" w14:textId="77777777" w:rsidR="007D2590" w:rsidRDefault="007D2590" w:rsidP="00A4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4F5D" w14:textId="77777777" w:rsidR="004B0AA0" w:rsidRDefault="004B0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86863"/>
      <w:docPartObj>
        <w:docPartGallery w:val="Page Numbers (Bottom of Page)"/>
        <w:docPartUnique/>
      </w:docPartObj>
    </w:sdtPr>
    <w:sdtEndPr>
      <w:rPr>
        <w:color w:val="7F7F7F" w:themeColor="background1" w:themeShade="7F"/>
        <w:spacing w:val="60"/>
      </w:rPr>
    </w:sdtEndPr>
    <w:sdtContent>
      <w:p w14:paraId="4C1299BE" w14:textId="6768CCF3" w:rsidR="00C9132D" w:rsidRDefault="00C9132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D332F5" w14:textId="77777777" w:rsidR="004B0AA0" w:rsidRDefault="004B0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4335"/>
      <w:docPartObj>
        <w:docPartGallery w:val="Page Numbers (Bottom of Page)"/>
        <w:docPartUnique/>
      </w:docPartObj>
    </w:sdtPr>
    <w:sdtEndPr>
      <w:rPr>
        <w:color w:val="7F7F7F" w:themeColor="background1" w:themeShade="7F"/>
        <w:spacing w:val="60"/>
      </w:rPr>
    </w:sdtEndPr>
    <w:sdtContent>
      <w:p w14:paraId="3A9BBC14" w14:textId="3C820870" w:rsidR="004B0AA0" w:rsidRDefault="004B0AA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0AFE025" w14:textId="77777777" w:rsidR="004B0AA0" w:rsidRDefault="004B0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D631" w14:textId="77777777" w:rsidR="007D2590" w:rsidRDefault="007D2590" w:rsidP="00A470A9">
      <w:pPr>
        <w:spacing w:after="0" w:line="240" w:lineRule="auto"/>
      </w:pPr>
      <w:r>
        <w:separator/>
      </w:r>
    </w:p>
  </w:footnote>
  <w:footnote w:type="continuationSeparator" w:id="0">
    <w:p w14:paraId="36972160" w14:textId="77777777" w:rsidR="007D2590" w:rsidRDefault="007D2590" w:rsidP="00A4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9C49" w14:textId="77777777" w:rsidR="004B0AA0" w:rsidRDefault="004B0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C4AE" w14:textId="77777777" w:rsidR="004B0AA0" w:rsidRDefault="004B0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4080" w14:textId="06D559F9" w:rsidR="009553C0" w:rsidRDefault="009553C0" w:rsidP="009553C0">
    <w:pPr>
      <w:pStyle w:val="Header"/>
      <w:jc w:val="center"/>
    </w:pPr>
    <w:r>
      <w:rPr>
        <w:noProof/>
      </w:rPr>
      <w:drawing>
        <wp:inline distT="0" distB="0" distL="0" distR="0" wp14:anchorId="41E957A9" wp14:editId="2FD4BCB2">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5E"/>
    <w:multiLevelType w:val="hybridMultilevel"/>
    <w:tmpl w:val="E424D63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8D6"/>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B784D"/>
    <w:multiLevelType w:val="multilevel"/>
    <w:tmpl w:val="C8809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26598"/>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C0FED"/>
    <w:multiLevelType w:val="multilevel"/>
    <w:tmpl w:val="3EC6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17445"/>
    <w:multiLevelType w:val="hybridMultilevel"/>
    <w:tmpl w:val="1B54B6F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E1AB5"/>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CE3C12"/>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863E8"/>
    <w:multiLevelType w:val="multilevel"/>
    <w:tmpl w:val="19C2A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FB1ED1"/>
    <w:multiLevelType w:val="multilevel"/>
    <w:tmpl w:val="F6966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0A6015"/>
    <w:multiLevelType w:val="hybridMultilevel"/>
    <w:tmpl w:val="BA781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5697B"/>
    <w:multiLevelType w:val="multilevel"/>
    <w:tmpl w:val="D184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A725C4"/>
    <w:multiLevelType w:val="multilevel"/>
    <w:tmpl w:val="BEAC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714D38"/>
    <w:multiLevelType w:val="hybridMultilevel"/>
    <w:tmpl w:val="52C6004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252B7"/>
    <w:multiLevelType w:val="multilevel"/>
    <w:tmpl w:val="18445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48018B"/>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9059E"/>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C09C9"/>
    <w:multiLevelType w:val="multilevel"/>
    <w:tmpl w:val="122A2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C3C2E"/>
    <w:multiLevelType w:val="hybridMultilevel"/>
    <w:tmpl w:val="C66A806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F17D5"/>
    <w:multiLevelType w:val="hybridMultilevel"/>
    <w:tmpl w:val="12EA027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0D1324"/>
    <w:multiLevelType w:val="multilevel"/>
    <w:tmpl w:val="25189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F83715"/>
    <w:multiLevelType w:val="multilevel"/>
    <w:tmpl w:val="D396C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4671C"/>
    <w:multiLevelType w:val="multilevel"/>
    <w:tmpl w:val="F69AFE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841D20"/>
    <w:multiLevelType w:val="multilevel"/>
    <w:tmpl w:val="2544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DA303D"/>
    <w:multiLevelType w:val="multilevel"/>
    <w:tmpl w:val="96780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F4184C"/>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7175E7"/>
    <w:multiLevelType w:val="multilevel"/>
    <w:tmpl w:val="BCDCD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F2E77"/>
    <w:multiLevelType w:val="multilevel"/>
    <w:tmpl w:val="9A3C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5D34A0"/>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070CCE"/>
    <w:multiLevelType w:val="multilevel"/>
    <w:tmpl w:val="E8B6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57049C"/>
    <w:multiLevelType w:val="hybridMultilevel"/>
    <w:tmpl w:val="1EAE52B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D71ED"/>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76126D"/>
    <w:multiLevelType w:val="multilevel"/>
    <w:tmpl w:val="D39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DE1DF7"/>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8A2DDC"/>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95824">
    <w:abstractNumId w:val="12"/>
  </w:num>
  <w:num w:numId="2" w16cid:durableId="1918248470">
    <w:abstractNumId w:val="10"/>
  </w:num>
  <w:num w:numId="3" w16cid:durableId="1516723242">
    <w:abstractNumId w:val="32"/>
  </w:num>
  <w:num w:numId="4" w16cid:durableId="1382631596">
    <w:abstractNumId w:val="23"/>
  </w:num>
  <w:num w:numId="5" w16cid:durableId="1327174859">
    <w:abstractNumId w:val="22"/>
  </w:num>
  <w:num w:numId="6" w16cid:durableId="1079325357">
    <w:abstractNumId w:val="21"/>
  </w:num>
  <w:num w:numId="7" w16cid:durableId="529612291">
    <w:abstractNumId w:val="20"/>
  </w:num>
  <w:num w:numId="8" w16cid:durableId="1527210296">
    <w:abstractNumId w:val="30"/>
  </w:num>
  <w:num w:numId="9" w16cid:durableId="1273435693">
    <w:abstractNumId w:val="29"/>
  </w:num>
  <w:num w:numId="10" w16cid:durableId="386494906">
    <w:abstractNumId w:val="13"/>
  </w:num>
  <w:num w:numId="11" w16cid:durableId="2141723301">
    <w:abstractNumId w:val="19"/>
  </w:num>
  <w:num w:numId="12" w16cid:durableId="717900177">
    <w:abstractNumId w:val="5"/>
  </w:num>
  <w:num w:numId="13" w16cid:durableId="657149133">
    <w:abstractNumId w:val="4"/>
  </w:num>
  <w:num w:numId="14" w16cid:durableId="880896562">
    <w:abstractNumId w:val="26"/>
  </w:num>
  <w:num w:numId="15" w16cid:durableId="722365140">
    <w:abstractNumId w:val="0"/>
  </w:num>
  <w:num w:numId="16" w16cid:durableId="1030643390">
    <w:abstractNumId w:val="8"/>
  </w:num>
  <w:num w:numId="17" w16cid:durableId="377095010">
    <w:abstractNumId w:val="17"/>
  </w:num>
  <w:num w:numId="18" w16cid:durableId="431978575">
    <w:abstractNumId w:val="1"/>
  </w:num>
  <w:num w:numId="19" w16cid:durableId="1556158328">
    <w:abstractNumId w:val="34"/>
  </w:num>
  <w:num w:numId="20" w16cid:durableId="1283882277">
    <w:abstractNumId w:val="16"/>
  </w:num>
  <w:num w:numId="21" w16cid:durableId="975643610">
    <w:abstractNumId w:val="27"/>
  </w:num>
  <w:num w:numId="22" w16cid:durableId="1122574826">
    <w:abstractNumId w:val="2"/>
  </w:num>
  <w:num w:numId="23" w16cid:durableId="1145394265">
    <w:abstractNumId w:val="6"/>
  </w:num>
  <w:num w:numId="24" w16cid:durableId="1605307001">
    <w:abstractNumId w:val="11"/>
  </w:num>
  <w:num w:numId="25" w16cid:durableId="1383289579">
    <w:abstractNumId w:val="9"/>
  </w:num>
  <w:num w:numId="26" w16cid:durableId="1552770526">
    <w:abstractNumId w:val="15"/>
  </w:num>
  <w:num w:numId="27" w16cid:durableId="1630667315">
    <w:abstractNumId w:val="3"/>
  </w:num>
  <w:num w:numId="28" w16cid:durableId="365637266">
    <w:abstractNumId w:val="28"/>
  </w:num>
  <w:num w:numId="29" w16cid:durableId="1007638554">
    <w:abstractNumId w:val="7"/>
  </w:num>
  <w:num w:numId="30" w16cid:durableId="284696351">
    <w:abstractNumId w:val="14"/>
  </w:num>
  <w:num w:numId="31" w16cid:durableId="1437869507">
    <w:abstractNumId w:val="33"/>
  </w:num>
  <w:num w:numId="32" w16cid:durableId="1540162425">
    <w:abstractNumId w:val="31"/>
  </w:num>
  <w:num w:numId="33" w16cid:durableId="23362170">
    <w:abstractNumId w:val="25"/>
  </w:num>
  <w:num w:numId="34" w16cid:durableId="2020234403">
    <w:abstractNumId w:val="24"/>
  </w:num>
  <w:num w:numId="35" w16cid:durableId="27554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0D45BF"/>
    <w:rsid w:val="000E6A58"/>
    <w:rsid w:val="00151B5D"/>
    <w:rsid w:val="00166EB6"/>
    <w:rsid w:val="001C2EFE"/>
    <w:rsid w:val="001D4066"/>
    <w:rsid w:val="00230F6E"/>
    <w:rsid w:val="002528B0"/>
    <w:rsid w:val="002919B0"/>
    <w:rsid w:val="002C1304"/>
    <w:rsid w:val="00321540"/>
    <w:rsid w:val="003300B4"/>
    <w:rsid w:val="003A3FBB"/>
    <w:rsid w:val="004119F4"/>
    <w:rsid w:val="0045313D"/>
    <w:rsid w:val="004B0AA0"/>
    <w:rsid w:val="00587282"/>
    <w:rsid w:val="005B6A19"/>
    <w:rsid w:val="006271FA"/>
    <w:rsid w:val="007D2590"/>
    <w:rsid w:val="00883FFB"/>
    <w:rsid w:val="008D7E87"/>
    <w:rsid w:val="009553C0"/>
    <w:rsid w:val="00A470A9"/>
    <w:rsid w:val="00AC30E3"/>
    <w:rsid w:val="00B56D69"/>
    <w:rsid w:val="00B80363"/>
    <w:rsid w:val="00BC6112"/>
    <w:rsid w:val="00BF6E58"/>
    <w:rsid w:val="00C0470A"/>
    <w:rsid w:val="00C9132D"/>
    <w:rsid w:val="00D54F1C"/>
    <w:rsid w:val="00D937AC"/>
    <w:rsid w:val="00DC748D"/>
    <w:rsid w:val="00E136CA"/>
    <w:rsid w:val="00E7419A"/>
    <w:rsid w:val="00EB4FF4"/>
    <w:rsid w:val="00F52F14"/>
    <w:rsid w:val="00FB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EC25C"/>
  <w15:chartTrackingRefBased/>
  <w15:docId w15:val="{5135C154-A6D2-44ED-B193-DBE7BAC1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A9"/>
    <w:pPr>
      <w:spacing w:line="259" w:lineRule="auto"/>
    </w:pPr>
    <w:rPr>
      <w:sz w:val="22"/>
      <w:szCs w:val="22"/>
    </w:rPr>
  </w:style>
  <w:style w:type="paragraph" w:styleId="Heading1">
    <w:name w:val="heading 1"/>
    <w:basedOn w:val="Normal"/>
    <w:next w:val="Normal"/>
    <w:link w:val="Heading1Char"/>
    <w:uiPriority w:val="9"/>
    <w:qFormat/>
    <w:rsid w:val="00A4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0A9"/>
    <w:rPr>
      <w:rFonts w:eastAsiaTheme="majorEastAsia" w:cstheme="majorBidi"/>
      <w:color w:val="272727" w:themeColor="text1" w:themeTint="D8"/>
    </w:rPr>
  </w:style>
  <w:style w:type="paragraph" w:styleId="Title">
    <w:name w:val="Title"/>
    <w:basedOn w:val="Normal"/>
    <w:next w:val="Normal"/>
    <w:link w:val="TitleChar"/>
    <w:uiPriority w:val="10"/>
    <w:qFormat/>
    <w:rsid w:val="00A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A470A9"/>
    <w:rPr>
      <w:i/>
      <w:iCs/>
      <w:color w:val="404040" w:themeColor="text1" w:themeTint="BF"/>
    </w:rPr>
  </w:style>
  <w:style w:type="paragraph" w:styleId="ListParagraph">
    <w:name w:val="List Paragraph"/>
    <w:basedOn w:val="Normal"/>
    <w:uiPriority w:val="34"/>
    <w:qFormat/>
    <w:rsid w:val="00A470A9"/>
    <w:pPr>
      <w:ind w:left="720"/>
      <w:contextualSpacing/>
    </w:pPr>
  </w:style>
  <w:style w:type="character" w:styleId="IntenseEmphasis">
    <w:name w:val="Intense Emphasis"/>
    <w:basedOn w:val="DefaultParagraphFont"/>
    <w:uiPriority w:val="21"/>
    <w:qFormat/>
    <w:rsid w:val="00A470A9"/>
    <w:rPr>
      <w:i/>
      <w:iCs/>
      <w:color w:val="0F4761" w:themeColor="accent1" w:themeShade="BF"/>
    </w:rPr>
  </w:style>
  <w:style w:type="paragraph" w:styleId="IntenseQuote">
    <w:name w:val="Intense Quote"/>
    <w:basedOn w:val="Normal"/>
    <w:next w:val="Normal"/>
    <w:link w:val="IntenseQuoteChar"/>
    <w:uiPriority w:val="30"/>
    <w:qFormat/>
    <w:rsid w:val="00A4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0A9"/>
    <w:rPr>
      <w:i/>
      <w:iCs/>
      <w:color w:val="0F4761" w:themeColor="accent1" w:themeShade="BF"/>
    </w:rPr>
  </w:style>
  <w:style w:type="character" w:styleId="IntenseReference">
    <w:name w:val="Intense Reference"/>
    <w:basedOn w:val="DefaultParagraphFont"/>
    <w:uiPriority w:val="32"/>
    <w:qFormat/>
    <w:rsid w:val="00A470A9"/>
    <w:rPr>
      <w:b/>
      <w:bCs/>
      <w:smallCaps/>
      <w:color w:val="0F4761" w:themeColor="accent1" w:themeShade="BF"/>
      <w:spacing w:val="5"/>
    </w:rPr>
  </w:style>
  <w:style w:type="paragraph" w:styleId="Header">
    <w:name w:val="header"/>
    <w:basedOn w:val="Normal"/>
    <w:link w:val="HeaderChar"/>
    <w:uiPriority w:val="99"/>
    <w:unhideWhenUsed/>
    <w:rsid w:val="00A4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0A9"/>
    <w:rPr>
      <w:sz w:val="22"/>
      <w:szCs w:val="22"/>
    </w:rPr>
  </w:style>
  <w:style w:type="paragraph" w:styleId="Footer">
    <w:name w:val="footer"/>
    <w:basedOn w:val="Normal"/>
    <w:link w:val="FooterChar"/>
    <w:uiPriority w:val="99"/>
    <w:unhideWhenUsed/>
    <w:rsid w:val="00A4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0A9"/>
    <w:rPr>
      <w:sz w:val="22"/>
      <w:szCs w:val="22"/>
    </w:rPr>
  </w:style>
  <w:style w:type="character" w:styleId="Hyperlink">
    <w:name w:val="Hyperlink"/>
    <w:basedOn w:val="DefaultParagraphFont"/>
    <w:uiPriority w:val="99"/>
    <w:unhideWhenUsed/>
    <w:rsid w:val="003300B4"/>
    <w:rPr>
      <w:color w:val="467886" w:themeColor="hyperlink"/>
      <w:u w:val="single"/>
    </w:rPr>
  </w:style>
  <w:style w:type="character" w:styleId="UnresolvedMention">
    <w:name w:val="Unresolved Mention"/>
    <w:basedOn w:val="DefaultParagraphFont"/>
    <w:uiPriority w:val="99"/>
    <w:semiHidden/>
    <w:unhideWhenUsed/>
    <w:rsid w:val="00330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3206</Words>
  <Characters>17603</Characters>
  <Application>Microsoft Office Word</Application>
  <DocSecurity>0</DocSecurity>
  <Lines>586</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4</cp:revision>
  <dcterms:created xsi:type="dcterms:W3CDTF">2026-07-02T18:34:00Z</dcterms:created>
  <dcterms:modified xsi:type="dcterms:W3CDTF">2026-07-22T16:52:00Z</dcterms:modified>
</cp:coreProperties>
</file>