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720D0" w14:textId="77777777" w:rsidR="002C7B7D" w:rsidRPr="002C7B7D" w:rsidRDefault="002C7B7D" w:rsidP="002C7B7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C7B7D">
        <w:rPr>
          <w:rFonts w:ascii="Times New Roman" w:eastAsia="Times New Roman" w:hAnsi="Times New Roman" w:cs="Times New Roman"/>
          <w:b/>
          <w:bCs/>
          <w:kern w:val="36"/>
          <w:sz w:val="48"/>
          <w:szCs w:val="48"/>
          <w14:ligatures w14:val="none"/>
        </w:rPr>
        <w:t>CITY OF CLARKSBURG</w:t>
      </w:r>
    </w:p>
    <w:p w14:paraId="3B42B583" w14:textId="77777777" w:rsidR="002C7B7D" w:rsidRPr="002C7B7D" w:rsidRDefault="002C7B7D" w:rsidP="002C7B7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7B7D">
        <w:rPr>
          <w:rFonts w:ascii="Times New Roman" w:eastAsia="Times New Roman" w:hAnsi="Times New Roman" w:cs="Times New Roman"/>
          <w:b/>
          <w:bCs/>
          <w:kern w:val="0"/>
          <w:sz w:val="36"/>
          <w:szCs w:val="36"/>
          <w14:ligatures w14:val="none"/>
        </w:rPr>
        <w:t>INVITATION FOR BIDS</w:t>
      </w:r>
    </w:p>
    <w:p w14:paraId="093A364A" w14:textId="77777777" w:rsidR="002C7B7D" w:rsidRPr="002C7B7D" w:rsidRDefault="002C7B7D" w:rsidP="002C7B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7B7D">
        <w:rPr>
          <w:rFonts w:ascii="Times New Roman" w:eastAsia="Times New Roman" w:hAnsi="Times New Roman" w:cs="Times New Roman"/>
          <w:b/>
          <w:bCs/>
          <w:kern w:val="0"/>
          <w:sz w:val="27"/>
          <w:szCs w:val="27"/>
          <w14:ligatures w14:val="none"/>
        </w:rPr>
        <w:t>Salt Storage Building Construction Project</w:t>
      </w:r>
    </w:p>
    <w:p w14:paraId="1941643D"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The City of Clarksburg Public Works Department is soliciting sealed bids from qualified contractors for the furnishing of labor, materials, equipment, transportation, supervision, and all incidentals necessary for the construction of a new salt storage building at the Public Works Facility.</w:t>
      </w:r>
    </w:p>
    <w:p w14:paraId="7CAF4A34"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The project consists of furnishing and installing concrete bin blocks, constructing a reinforced concrete floor slab, and supplying and erecting an engineered roof system. The City of Clarksburg Public Works Department will perform site grading, excavation of footers, and placement/compaction of crush-and-run base material prior to contractor mobilization.</w:t>
      </w:r>
    </w:p>
    <w:p w14:paraId="6BBEA91F" w14:textId="77777777" w:rsidR="002C7B7D" w:rsidRPr="002C7B7D" w:rsidRDefault="00000000" w:rsidP="002C7B7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B007C44">
          <v:rect id="_x0000_i1025" style="width:0;height:1.5pt" o:hralign="center" o:hrstd="t" o:hr="t" fillcolor="#a0a0a0" stroked="f"/>
        </w:pict>
      </w:r>
    </w:p>
    <w:p w14:paraId="0C6AEA66" w14:textId="77777777" w:rsidR="002C7B7D" w:rsidRPr="002C7B7D" w:rsidRDefault="002C7B7D" w:rsidP="002C7B7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7B7D">
        <w:rPr>
          <w:rFonts w:ascii="Times New Roman" w:eastAsia="Times New Roman" w:hAnsi="Times New Roman" w:cs="Times New Roman"/>
          <w:b/>
          <w:bCs/>
          <w:kern w:val="0"/>
          <w:sz w:val="36"/>
          <w:szCs w:val="36"/>
          <w14:ligatures w14:val="none"/>
        </w:rPr>
        <w:t>Project Specifications</w:t>
      </w:r>
    </w:p>
    <w:p w14:paraId="7CAF0053" w14:textId="77777777" w:rsidR="002C7B7D" w:rsidRPr="002C7B7D" w:rsidRDefault="002C7B7D" w:rsidP="002C7B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7B7D">
        <w:rPr>
          <w:rFonts w:ascii="Times New Roman" w:eastAsia="Times New Roman" w:hAnsi="Times New Roman" w:cs="Times New Roman"/>
          <w:b/>
          <w:bCs/>
          <w:kern w:val="0"/>
          <w:sz w:val="27"/>
          <w:szCs w:val="27"/>
          <w14:ligatures w14:val="none"/>
        </w:rPr>
        <w:t>Salt Storage Building</w:t>
      </w:r>
    </w:p>
    <w:p w14:paraId="60AC75F9"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The completed structure shall consist of:</w:t>
      </w:r>
    </w:p>
    <w:p w14:paraId="5336BB2E" w14:textId="77777777" w:rsidR="002C7B7D" w:rsidRPr="002C7B7D" w:rsidRDefault="002C7B7D" w:rsidP="002C7B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Approximately 40 feet wide x 40 feet deep </w:t>
      </w:r>
    </w:p>
    <w:p w14:paraId="243BD85E" w14:textId="77777777" w:rsidR="002C7B7D" w:rsidRPr="002C7B7D" w:rsidRDefault="002C7B7D" w:rsidP="002C7B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Engineered 40-foot x 40-foot x 13-foot double truss roof system </w:t>
      </w:r>
    </w:p>
    <w:p w14:paraId="26E85F26" w14:textId="77777777" w:rsidR="002C7B7D" w:rsidRPr="002C7B7D" w:rsidRDefault="002C7B7D" w:rsidP="002C7B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Open front design suitable for loading and unloading road salt </w:t>
      </w:r>
    </w:p>
    <w:p w14:paraId="3B96F5D8" w14:textId="77777777" w:rsidR="002C7B7D" w:rsidRPr="002C7B7D" w:rsidRDefault="002C7B7D" w:rsidP="002C7B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Concrete bin block containment walls </w:t>
      </w:r>
    </w:p>
    <w:p w14:paraId="29622C6C" w14:textId="77777777" w:rsidR="002C7B7D" w:rsidRPr="002C7B7D" w:rsidRDefault="002C7B7D" w:rsidP="002C7B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Reinforced concrete floor slab </w:t>
      </w:r>
    </w:p>
    <w:p w14:paraId="364EF39E" w14:textId="77777777" w:rsidR="002C7B7D" w:rsidRPr="002C7B7D" w:rsidRDefault="00000000" w:rsidP="002C7B7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CAC1112">
          <v:rect id="_x0000_i1026" style="width:0;height:1.5pt" o:hralign="center" o:hrstd="t" o:hr="t" fillcolor="#a0a0a0" stroked="f"/>
        </w:pict>
      </w:r>
    </w:p>
    <w:p w14:paraId="0DE4B9B6" w14:textId="77777777" w:rsidR="002C7B7D" w:rsidRPr="002C7B7D" w:rsidRDefault="002C7B7D" w:rsidP="002C7B7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7B7D">
        <w:rPr>
          <w:rFonts w:ascii="Times New Roman" w:eastAsia="Times New Roman" w:hAnsi="Times New Roman" w:cs="Times New Roman"/>
          <w:b/>
          <w:bCs/>
          <w:kern w:val="0"/>
          <w:sz w:val="36"/>
          <w:szCs w:val="36"/>
          <w14:ligatures w14:val="none"/>
        </w:rPr>
        <w:t>Scope of Work</w:t>
      </w:r>
    </w:p>
    <w:p w14:paraId="1AB52F45" w14:textId="77777777" w:rsidR="002C7B7D" w:rsidRPr="002C7B7D" w:rsidRDefault="002C7B7D" w:rsidP="002C7B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7B7D">
        <w:rPr>
          <w:rFonts w:ascii="Times New Roman" w:eastAsia="Times New Roman" w:hAnsi="Times New Roman" w:cs="Times New Roman"/>
          <w:b/>
          <w:bCs/>
          <w:kern w:val="0"/>
          <w:sz w:val="27"/>
          <w:szCs w:val="27"/>
          <w14:ligatures w14:val="none"/>
        </w:rPr>
        <w:t>1. Concrete Bin Block Supply and Installation</w:t>
      </w:r>
    </w:p>
    <w:p w14:paraId="33E32DBA"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Contractor shall furnish, deliver, and install:</w:t>
      </w:r>
    </w:p>
    <w:p w14:paraId="2D5E133C" w14:textId="60230615" w:rsidR="002C7B7D" w:rsidRPr="002C7B7D" w:rsidRDefault="002C7B7D" w:rsidP="002C7B7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Seventy-two (72) precast </w:t>
      </w:r>
      <w:r w:rsidR="0027405C">
        <w:rPr>
          <w:rFonts w:ascii="Times New Roman" w:eastAsia="Times New Roman" w:hAnsi="Times New Roman" w:cs="Times New Roman"/>
          <w:kern w:val="0"/>
          <w14:ligatures w14:val="none"/>
        </w:rPr>
        <w:t xml:space="preserve"> 6</w:t>
      </w:r>
      <w:r w:rsidR="001067D8">
        <w:rPr>
          <w:rFonts w:ascii="Times New Roman" w:eastAsia="Times New Roman" w:hAnsi="Times New Roman" w:cs="Times New Roman"/>
          <w:kern w:val="0"/>
          <w14:ligatures w14:val="none"/>
        </w:rPr>
        <w:t>-foot</w:t>
      </w:r>
      <w:r w:rsidR="0027405C">
        <w:rPr>
          <w:rFonts w:ascii="Times New Roman" w:eastAsia="Times New Roman" w:hAnsi="Times New Roman" w:cs="Times New Roman"/>
          <w:kern w:val="0"/>
          <w14:ligatures w14:val="none"/>
        </w:rPr>
        <w:t xml:space="preserve"> </w:t>
      </w:r>
      <w:r w:rsidRPr="002C7B7D">
        <w:rPr>
          <w:rFonts w:ascii="Times New Roman" w:eastAsia="Times New Roman" w:hAnsi="Times New Roman" w:cs="Times New Roman"/>
          <w:kern w:val="0"/>
          <w14:ligatures w14:val="none"/>
        </w:rPr>
        <w:t xml:space="preserve">concrete bin blocks </w:t>
      </w:r>
    </w:p>
    <w:p w14:paraId="0D14B666" w14:textId="77777777" w:rsidR="002C7B7D" w:rsidRPr="002C7B7D" w:rsidRDefault="002C7B7D" w:rsidP="002C7B7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Eight (8) precast concrete corner blocks </w:t>
      </w:r>
    </w:p>
    <w:p w14:paraId="6EA6131C" w14:textId="77777777" w:rsidR="002C7B7D" w:rsidRPr="002C7B7D" w:rsidRDefault="002C7B7D" w:rsidP="002C7B7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Eight (8) precast concrete 3-foot bin blocks </w:t>
      </w:r>
    </w:p>
    <w:p w14:paraId="743811E1"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All blocks shall be properly aligned, leveled, interlocked, and secured to create the storage structure.</w:t>
      </w:r>
    </w:p>
    <w:p w14:paraId="2612D68E" w14:textId="77777777" w:rsidR="002C7B7D" w:rsidRPr="002C7B7D" w:rsidRDefault="00000000" w:rsidP="002C7B7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017CD9D">
          <v:rect id="_x0000_i1027" style="width:0;height:1.5pt" o:hralign="center" o:hrstd="t" o:hr="t" fillcolor="#a0a0a0" stroked="f"/>
        </w:pict>
      </w:r>
    </w:p>
    <w:p w14:paraId="3BBDDC21" w14:textId="77777777" w:rsidR="002C7B7D" w:rsidRPr="002C7B7D" w:rsidRDefault="002C7B7D" w:rsidP="002C7B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7B7D">
        <w:rPr>
          <w:rFonts w:ascii="Times New Roman" w:eastAsia="Times New Roman" w:hAnsi="Times New Roman" w:cs="Times New Roman"/>
          <w:b/>
          <w:bCs/>
          <w:kern w:val="0"/>
          <w:sz w:val="27"/>
          <w:szCs w:val="27"/>
          <w14:ligatures w14:val="none"/>
        </w:rPr>
        <w:t>2. Reinforced Concrete Floor Slab</w:t>
      </w:r>
    </w:p>
    <w:p w14:paraId="7DB2AFF5"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Contractor shall furnish and install:</w:t>
      </w:r>
    </w:p>
    <w:p w14:paraId="4B153F44"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Approximately 65 cubic yards of 4,000 PSI concrete </w:t>
      </w:r>
    </w:p>
    <w:p w14:paraId="0928F7E3"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Reinforcing steel </w:t>
      </w:r>
    </w:p>
    <w:p w14:paraId="03BA6D53"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Welded wire reinforcement </w:t>
      </w:r>
    </w:p>
    <w:p w14:paraId="2200C2ED"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Dowel bars drilled and epoxied into bin blocks </w:t>
      </w:r>
    </w:p>
    <w:p w14:paraId="1242B34D"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Formwork as required </w:t>
      </w:r>
    </w:p>
    <w:p w14:paraId="23E5431A"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Concrete placement and finishing </w:t>
      </w:r>
    </w:p>
    <w:p w14:paraId="2D4C03C7"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Saw-cut control joints </w:t>
      </w:r>
    </w:p>
    <w:p w14:paraId="5839C022"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Joint sealing </w:t>
      </w:r>
    </w:p>
    <w:p w14:paraId="3A8CC632" w14:textId="77777777" w:rsidR="002C7B7D" w:rsidRPr="002C7B7D" w:rsidRDefault="002C7B7D" w:rsidP="002C7B7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Final curing and cleanup </w:t>
      </w:r>
    </w:p>
    <w:p w14:paraId="459C50F1"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The slab shall be designed to withstand repeated loading from dump trucks, loaders, and other Public Works equipment.</w:t>
      </w:r>
    </w:p>
    <w:p w14:paraId="18DA1328" w14:textId="77777777" w:rsidR="002C7B7D" w:rsidRPr="002C7B7D" w:rsidRDefault="00000000" w:rsidP="002C7B7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C37ACFE">
          <v:rect id="_x0000_i1028" style="width:0;height:1.5pt" o:hralign="center" o:hrstd="t" o:hr="t" fillcolor="#a0a0a0" stroked="f"/>
        </w:pict>
      </w:r>
    </w:p>
    <w:p w14:paraId="011DA4B3" w14:textId="77777777" w:rsidR="002C7B7D" w:rsidRPr="002C7B7D" w:rsidRDefault="002C7B7D" w:rsidP="002C7B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7B7D">
        <w:rPr>
          <w:rFonts w:ascii="Times New Roman" w:eastAsia="Times New Roman" w:hAnsi="Times New Roman" w:cs="Times New Roman"/>
          <w:b/>
          <w:bCs/>
          <w:kern w:val="0"/>
          <w:sz w:val="27"/>
          <w:szCs w:val="27"/>
          <w14:ligatures w14:val="none"/>
        </w:rPr>
        <w:t>3. Roof System</w:t>
      </w:r>
    </w:p>
    <w:p w14:paraId="69441F39"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Contractor shall furnish, deliver, and erect:</w:t>
      </w:r>
    </w:p>
    <w:p w14:paraId="756EB063" w14:textId="77777777" w:rsidR="002C7B7D" w:rsidRPr="002C7B7D" w:rsidRDefault="002C7B7D" w:rsidP="002C7B7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One (1) 40' x 40' x 13' engineered double truss roof system </w:t>
      </w:r>
    </w:p>
    <w:p w14:paraId="3271B3BC" w14:textId="77777777" w:rsidR="002C7B7D" w:rsidRPr="002C7B7D" w:rsidRDefault="002C7B7D" w:rsidP="002C7B7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Complete structural framing package </w:t>
      </w:r>
    </w:p>
    <w:p w14:paraId="4F09112E" w14:textId="77777777" w:rsidR="002C7B7D" w:rsidRPr="002C7B7D" w:rsidRDefault="002C7B7D" w:rsidP="002C7B7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Roof panels and accessories </w:t>
      </w:r>
    </w:p>
    <w:p w14:paraId="29E50268" w14:textId="77777777" w:rsidR="002C7B7D" w:rsidRPr="002C7B7D" w:rsidRDefault="002C7B7D" w:rsidP="002C7B7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Anchoring system </w:t>
      </w:r>
    </w:p>
    <w:p w14:paraId="519A0A73" w14:textId="77777777" w:rsidR="002C7B7D" w:rsidRPr="002C7B7D" w:rsidRDefault="002C7B7D" w:rsidP="002C7B7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All hardware and fasteners </w:t>
      </w:r>
    </w:p>
    <w:p w14:paraId="1D8FC03C" w14:textId="77777777" w:rsidR="002C7B7D" w:rsidRPr="002C7B7D" w:rsidRDefault="002C7B7D" w:rsidP="002C7B7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Shop drawings and engineering certification </w:t>
      </w:r>
    </w:p>
    <w:p w14:paraId="2ECE8B33"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The roof system shall be designed to meet all applicable West Virginia wind and snow load requirements.</w:t>
      </w:r>
    </w:p>
    <w:p w14:paraId="44BEEF5B" w14:textId="77777777" w:rsidR="002C7B7D" w:rsidRPr="002C7B7D" w:rsidRDefault="00000000" w:rsidP="002C7B7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EF46583">
          <v:rect id="_x0000_i1029" style="width:0;height:1.5pt" o:hralign="center" o:hrstd="t" o:hr="t" fillcolor="#a0a0a0" stroked="f"/>
        </w:pict>
      </w:r>
    </w:p>
    <w:p w14:paraId="6BF14900" w14:textId="77777777" w:rsidR="002C7B7D" w:rsidRPr="002C7B7D" w:rsidRDefault="002C7B7D" w:rsidP="002C7B7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7B7D">
        <w:rPr>
          <w:rFonts w:ascii="Times New Roman" w:eastAsia="Times New Roman" w:hAnsi="Times New Roman" w:cs="Times New Roman"/>
          <w:b/>
          <w:bCs/>
          <w:kern w:val="0"/>
          <w:sz w:val="36"/>
          <w:szCs w:val="36"/>
          <w14:ligatures w14:val="none"/>
        </w:rPr>
        <w:t>Work by City of Clarksburg Public Works</w:t>
      </w:r>
    </w:p>
    <w:p w14:paraId="228A8820"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The </w:t>
      </w:r>
      <w:proofErr w:type="gramStart"/>
      <w:r w:rsidRPr="002C7B7D">
        <w:rPr>
          <w:rFonts w:ascii="Times New Roman" w:eastAsia="Times New Roman" w:hAnsi="Times New Roman" w:cs="Times New Roman"/>
          <w:kern w:val="0"/>
          <w14:ligatures w14:val="none"/>
        </w:rPr>
        <w:t>City</w:t>
      </w:r>
      <w:proofErr w:type="gramEnd"/>
      <w:r w:rsidRPr="002C7B7D">
        <w:rPr>
          <w:rFonts w:ascii="Times New Roman" w:eastAsia="Times New Roman" w:hAnsi="Times New Roman" w:cs="Times New Roman"/>
          <w:kern w:val="0"/>
          <w14:ligatures w14:val="none"/>
        </w:rPr>
        <w:t xml:space="preserve"> will provide the following work prior to contractor mobilization:</w:t>
      </w:r>
    </w:p>
    <w:p w14:paraId="379508AB" w14:textId="77777777" w:rsidR="002C7B7D" w:rsidRPr="002C7B7D" w:rsidRDefault="002C7B7D" w:rsidP="002C7B7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Site grading and leveling </w:t>
      </w:r>
    </w:p>
    <w:p w14:paraId="6B7A682D" w14:textId="77777777" w:rsidR="002C7B7D" w:rsidRPr="002C7B7D" w:rsidRDefault="002C7B7D" w:rsidP="002C7B7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Excavation of required footers </w:t>
      </w:r>
    </w:p>
    <w:p w14:paraId="51FB814E" w14:textId="77777777" w:rsidR="002C7B7D" w:rsidRPr="002C7B7D" w:rsidRDefault="002C7B7D" w:rsidP="002C7B7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Placement of crush-and-run stone base </w:t>
      </w:r>
    </w:p>
    <w:p w14:paraId="389C6A06" w14:textId="77777777" w:rsidR="002C7B7D" w:rsidRPr="002C7B7D" w:rsidRDefault="002C7B7D" w:rsidP="002C7B7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Compaction of crush-and-run stone </w:t>
      </w:r>
    </w:p>
    <w:p w14:paraId="639C361A" w14:textId="77777777" w:rsidR="002C7B7D" w:rsidRPr="002C7B7D" w:rsidRDefault="002C7B7D" w:rsidP="002C7B7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Access to the project site </w:t>
      </w:r>
    </w:p>
    <w:p w14:paraId="7AD4800C"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Contractors shall include only the work specifically outlined in the Scope of Work section of this bid package.</w:t>
      </w:r>
    </w:p>
    <w:p w14:paraId="45414F2F" w14:textId="77777777" w:rsidR="002C7B7D" w:rsidRPr="002C7B7D" w:rsidRDefault="00000000" w:rsidP="002C7B7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0E746E1">
          <v:rect id="_x0000_i1030" style="width:0;height:1.5pt" o:hralign="center" o:hrstd="t" o:hr="t" fillcolor="#a0a0a0" stroked="f"/>
        </w:pict>
      </w:r>
    </w:p>
    <w:p w14:paraId="75879D9B" w14:textId="77777777" w:rsidR="002C7B7D" w:rsidRPr="002C7B7D" w:rsidRDefault="002C7B7D" w:rsidP="002C7B7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7B7D">
        <w:rPr>
          <w:rFonts w:ascii="Times New Roman" w:eastAsia="Times New Roman" w:hAnsi="Times New Roman" w:cs="Times New Roman"/>
          <w:b/>
          <w:bCs/>
          <w:kern w:val="0"/>
          <w:sz w:val="36"/>
          <w:szCs w:val="36"/>
          <w14:ligatures w14:val="none"/>
        </w:rPr>
        <w:t>Contractor Responsibilities</w:t>
      </w:r>
    </w:p>
    <w:p w14:paraId="6EB633D9"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The contractor shall provide:</w:t>
      </w:r>
    </w:p>
    <w:p w14:paraId="5EF00570" w14:textId="77777777" w:rsidR="002C7B7D" w:rsidRPr="002C7B7D" w:rsidRDefault="002C7B7D" w:rsidP="002C7B7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All labor </w:t>
      </w:r>
    </w:p>
    <w:p w14:paraId="390D9266" w14:textId="77777777" w:rsidR="002C7B7D" w:rsidRPr="002C7B7D" w:rsidRDefault="002C7B7D" w:rsidP="002C7B7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Equipment </w:t>
      </w:r>
    </w:p>
    <w:p w14:paraId="58B61E6E" w14:textId="77777777" w:rsidR="002C7B7D" w:rsidRPr="002C7B7D" w:rsidRDefault="002C7B7D" w:rsidP="002C7B7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Materials </w:t>
      </w:r>
    </w:p>
    <w:p w14:paraId="5DBA57D2" w14:textId="77777777" w:rsidR="002C7B7D" w:rsidRPr="002C7B7D" w:rsidRDefault="002C7B7D" w:rsidP="002C7B7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Transportation </w:t>
      </w:r>
    </w:p>
    <w:p w14:paraId="50C808C7" w14:textId="77777777" w:rsidR="002C7B7D" w:rsidRPr="002C7B7D" w:rsidRDefault="002C7B7D" w:rsidP="002C7B7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Supervision </w:t>
      </w:r>
    </w:p>
    <w:p w14:paraId="25058CF1" w14:textId="77777777" w:rsidR="002C7B7D" w:rsidRPr="002C7B7D" w:rsidRDefault="002C7B7D" w:rsidP="002C7B7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Temporary safety measures </w:t>
      </w:r>
    </w:p>
    <w:p w14:paraId="60FCBA70" w14:textId="77777777" w:rsidR="002C7B7D" w:rsidRPr="002C7B7D" w:rsidRDefault="002C7B7D" w:rsidP="002C7B7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Insurance </w:t>
      </w:r>
    </w:p>
    <w:p w14:paraId="5A894010" w14:textId="77777777" w:rsidR="002C7B7D" w:rsidRPr="002C7B7D" w:rsidRDefault="002C7B7D" w:rsidP="002C7B7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Cleanup and debris removal </w:t>
      </w:r>
    </w:p>
    <w:p w14:paraId="5E6B9CCC"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The contractor shall verify all dimensions and field conditions before beginning work.</w:t>
      </w:r>
    </w:p>
    <w:p w14:paraId="616B2908" w14:textId="77777777" w:rsidR="002C7B7D" w:rsidRPr="002C7B7D" w:rsidRDefault="00000000" w:rsidP="002C7B7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396FBFB">
          <v:rect id="_x0000_i1031" style="width:0;height:1.5pt" o:hralign="center" o:hrstd="t" o:hr="t" fillcolor="#a0a0a0" stroked="f"/>
        </w:pict>
      </w:r>
    </w:p>
    <w:p w14:paraId="6711F976" w14:textId="77777777" w:rsidR="002C7B7D" w:rsidRPr="002C7B7D" w:rsidRDefault="002C7B7D" w:rsidP="002C7B7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7B7D">
        <w:rPr>
          <w:rFonts w:ascii="Times New Roman" w:eastAsia="Times New Roman" w:hAnsi="Times New Roman" w:cs="Times New Roman"/>
          <w:b/>
          <w:bCs/>
          <w:kern w:val="0"/>
          <w:sz w:val="36"/>
          <w:szCs w:val="36"/>
          <w14:ligatures w14:val="none"/>
        </w:rPr>
        <w:t>Bid Submission Requirements</w:t>
      </w:r>
    </w:p>
    <w:p w14:paraId="379C10BD"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Bidders shall provide:</w:t>
      </w:r>
    </w:p>
    <w:p w14:paraId="793AF993" w14:textId="77777777" w:rsidR="002C7B7D" w:rsidRPr="002C7B7D" w:rsidRDefault="002C7B7D" w:rsidP="002C7B7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Total Lump Sum Price </w:t>
      </w:r>
    </w:p>
    <w:p w14:paraId="66857137" w14:textId="77777777" w:rsidR="002C7B7D" w:rsidRPr="002C7B7D" w:rsidRDefault="002C7B7D" w:rsidP="002C7B7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Itemized Cost Breakdown: </w:t>
      </w:r>
    </w:p>
    <w:p w14:paraId="28552BB7" w14:textId="77777777" w:rsidR="002C7B7D" w:rsidRPr="002C7B7D" w:rsidRDefault="002C7B7D" w:rsidP="002C7B7D">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Bin Block Supply &amp; Installation </w:t>
      </w:r>
    </w:p>
    <w:p w14:paraId="667AD210" w14:textId="77777777" w:rsidR="002C7B7D" w:rsidRPr="002C7B7D" w:rsidRDefault="002C7B7D" w:rsidP="002C7B7D">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Concrete Work </w:t>
      </w:r>
    </w:p>
    <w:p w14:paraId="10D98DB3" w14:textId="77777777" w:rsidR="002C7B7D" w:rsidRPr="002C7B7D" w:rsidRDefault="002C7B7D" w:rsidP="002C7B7D">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Roof System Supply &amp; Installation </w:t>
      </w:r>
    </w:p>
    <w:p w14:paraId="051DD65C" w14:textId="77777777" w:rsidR="002C7B7D" w:rsidRPr="002C7B7D" w:rsidRDefault="002C7B7D" w:rsidP="002C7B7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Estimated Project Schedule </w:t>
      </w:r>
    </w:p>
    <w:p w14:paraId="64B54217" w14:textId="77777777" w:rsidR="002C7B7D" w:rsidRPr="002C7B7D" w:rsidRDefault="002C7B7D" w:rsidP="002C7B7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Proof of Insurance </w:t>
      </w:r>
    </w:p>
    <w:p w14:paraId="18B54ED0" w14:textId="77777777" w:rsidR="002C7B7D" w:rsidRPr="002C7B7D" w:rsidRDefault="002C7B7D" w:rsidP="002C7B7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West Virginia Contractor License Information </w:t>
      </w:r>
    </w:p>
    <w:p w14:paraId="7E9D4EF6" w14:textId="77777777" w:rsidR="002C7B7D" w:rsidRPr="002C7B7D" w:rsidRDefault="002C7B7D" w:rsidP="002C7B7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References for similar projects completed within the last five years </w:t>
      </w:r>
    </w:p>
    <w:p w14:paraId="646ED075" w14:textId="634B97F9" w:rsidR="002C7B7D" w:rsidRPr="002C7B7D" w:rsidRDefault="00000000" w:rsidP="00A7475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24DA8A5">
          <v:rect id="_x0000_i1032" style="width:0;height:1.5pt" o:hralign="center" o:hrstd="t" o:hr="t" fillcolor="#a0a0a0" stroked="f"/>
        </w:pict>
      </w:r>
    </w:p>
    <w:p w14:paraId="0A4000BC" w14:textId="77777777" w:rsidR="002C7B7D" w:rsidRPr="002C7B7D" w:rsidRDefault="002C7B7D" w:rsidP="002C7B7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C7B7D">
        <w:rPr>
          <w:rFonts w:ascii="Times New Roman" w:eastAsia="Times New Roman" w:hAnsi="Times New Roman" w:cs="Times New Roman"/>
          <w:b/>
          <w:bCs/>
          <w:kern w:val="0"/>
          <w:sz w:val="36"/>
          <w:szCs w:val="36"/>
          <w14:ligatures w14:val="none"/>
        </w:rPr>
        <w:t>Warranty</w:t>
      </w:r>
    </w:p>
    <w:p w14:paraId="5468D2CF" w14:textId="77777777" w:rsidR="002C7B7D" w:rsidRPr="002C7B7D" w:rsidRDefault="002C7B7D" w:rsidP="002C7B7D">
      <w:p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The successful bidder shall provide:</w:t>
      </w:r>
    </w:p>
    <w:p w14:paraId="546C36F9" w14:textId="77777777" w:rsidR="002C7B7D" w:rsidRPr="002C7B7D" w:rsidRDefault="002C7B7D" w:rsidP="002C7B7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One (1) year warranty on workmanship </w:t>
      </w:r>
    </w:p>
    <w:p w14:paraId="5685DE40" w14:textId="77777777" w:rsidR="002C7B7D" w:rsidRPr="002C7B7D" w:rsidRDefault="002C7B7D" w:rsidP="002C7B7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Manufacturer warranties on all supplied materials </w:t>
      </w:r>
    </w:p>
    <w:p w14:paraId="68AC1763" w14:textId="77777777" w:rsidR="002C7B7D" w:rsidRPr="002C7B7D" w:rsidRDefault="002C7B7D" w:rsidP="002C7B7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C7B7D">
        <w:rPr>
          <w:rFonts w:ascii="Times New Roman" w:eastAsia="Times New Roman" w:hAnsi="Times New Roman" w:cs="Times New Roman"/>
          <w:kern w:val="0"/>
          <w14:ligatures w14:val="none"/>
        </w:rPr>
        <w:t xml:space="preserve">Structural warranty provided by the roof system manufacturer </w:t>
      </w:r>
    </w:p>
    <w:p w14:paraId="2D0A1E83" w14:textId="77777777" w:rsidR="002C7B7D" w:rsidRPr="002C7B7D" w:rsidRDefault="00000000" w:rsidP="002C7B7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878CFC2">
          <v:rect id="_x0000_i1034" style="width:0;height:1.5pt" o:hralign="center" o:hrstd="t" o:hr="t" fillcolor="#a0a0a0" stroked="f"/>
        </w:pict>
      </w:r>
    </w:p>
    <w:sectPr w:rsidR="002C7B7D" w:rsidRPr="002C7B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2551"/>
    <w:multiLevelType w:val="multilevel"/>
    <w:tmpl w:val="C0E0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82820"/>
    <w:multiLevelType w:val="multilevel"/>
    <w:tmpl w:val="1A8C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863B4"/>
    <w:multiLevelType w:val="multilevel"/>
    <w:tmpl w:val="5D48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F1809"/>
    <w:multiLevelType w:val="multilevel"/>
    <w:tmpl w:val="A89A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0B5F02"/>
    <w:multiLevelType w:val="multilevel"/>
    <w:tmpl w:val="4DF88C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6767B5"/>
    <w:multiLevelType w:val="multilevel"/>
    <w:tmpl w:val="8FA2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910055"/>
    <w:multiLevelType w:val="multilevel"/>
    <w:tmpl w:val="D37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F06461"/>
    <w:multiLevelType w:val="multilevel"/>
    <w:tmpl w:val="63D2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7523029">
    <w:abstractNumId w:val="6"/>
  </w:num>
  <w:num w:numId="2" w16cid:durableId="1753698566">
    <w:abstractNumId w:val="3"/>
  </w:num>
  <w:num w:numId="3" w16cid:durableId="702753394">
    <w:abstractNumId w:val="1"/>
  </w:num>
  <w:num w:numId="4" w16cid:durableId="1930112606">
    <w:abstractNumId w:val="0"/>
  </w:num>
  <w:num w:numId="5" w16cid:durableId="722631892">
    <w:abstractNumId w:val="7"/>
  </w:num>
  <w:num w:numId="6" w16cid:durableId="909577548">
    <w:abstractNumId w:val="2"/>
  </w:num>
  <w:num w:numId="7" w16cid:durableId="1514415243">
    <w:abstractNumId w:val="4"/>
  </w:num>
  <w:num w:numId="8" w16cid:durableId="528494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8A"/>
    <w:rsid w:val="001067D8"/>
    <w:rsid w:val="0027405C"/>
    <w:rsid w:val="002A3C00"/>
    <w:rsid w:val="002C7B7D"/>
    <w:rsid w:val="0030188A"/>
    <w:rsid w:val="00A74751"/>
    <w:rsid w:val="00C065AF"/>
    <w:rsid w:val="00C74348"/>
    <w:rsid w:val="00DE7AF1"/>
    <w:rsid w:val="00E75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D12A"/>
  <w15:chartTrackingRefBased/>
  <w15:docId w15:val="{5D46A4B4-3CB0-47E0-BE8F-9948BC9A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1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1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18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8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8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8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8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8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8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8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8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8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8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8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8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8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8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88A"/>
    <w:rPr>
      <w:rFonts w:eastAsiaTheme="majorEastAsia" w:cstheme="majorBidi"/>
      <w:color w:val="272727" w:themeColor="text1" w:themeTint="D8"/>
    </w:rPr>
  </w:style>
  <w:style w:type="paragraph" w:styleId="Title">
    <w:name w:val="Title"/>
    <w:basedOn w:val="Normal"/>
    <w:next w:val="Normal"/>
    <w:link w:val="TitleChar"/>
    <w:uiPriority w:val="10"/>
    <w:qFormat/>
    <w:rsid w:val="00301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8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8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8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88A"/>
    <w:pPr>
      <w:spacing w:before="160"/>
      <w:jc w:val="center"/>
    </w:pPr>
    <w:rPr>
      <w:i/>
      <w:iCs/>
      <w:color w:val="404040" w:themeColor="text1" w:themeTint="BF"/>
    </w:rPr>
  </w:style>
  <w:style w:type="character" w:customStyle="1" w:styleId="QuoteChar">
    <w:name w:val="Quote Char"/>
    <w:basedOn w:val="DefaultParagraphFont"/>
    <w:link w:val="Quote"/>
    <w:uiPriority w:val="29"/>
    <w:rsid w:val="0030188A"/>
    <w:rPr>
      <w:i/>
      <w:iCs/>
      <w:color w:val="404040" w:themeColor="text1" w:themeTint="BF"/>
    </w:rPr>
  </w:style>
  <w:style w:type="paragraph" w:styleId="ListParagraph">
    <w:name w:val="List Paragraph"/>
    <w:basedOn w:val="Normal"/>
    <w:uiPriority w:val="34"/>
    <w:qFormat/>
    <w:rsid w:val="0030188A"/>
    <w:pPr>
      <w:ind w:left="720"/>
      <w:contextualSpacing/>
    </w:pPr>
  </w:style>
  <w:style w:type="character" w:styleId="IntenseEmphasis">
    <w:name w:val="Intense Emphasis"/>
    <w:basedOn w:val="DefaultParagraphFont"/>
    <w:uiPriority w:val="21"/>
    <w:qFormat/>
    <w:rsid w:val="0030188A"/>
    <w:rPr>
      <w:i/>
      <w:iCs/>
      <w:color w:val="0F4761" w:themeColor="accent1" w:themeShade="BF"/>
    </w:rPr>
  </w:style>
  <w:style w:type="paragraph" w:styleId="IntenseQuote">
    <w:name w:val="Intense Quote"/>
    <w:basedOn w:val="Normal"/>
    <w:next w:val="Normal"/>
    <w:link w:val="IntenseQuoteChar"/>
    <w:uiPriority w:val="30"/>
    <w:qFormat/>
    <w:rsid w:val="00301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88A"/>
    <w:rPr>
      <w:i/>
      <w:iCs/>
      <w:color w:val="0F4761" w:themeColor="accent1" w:themeShade="BF"/>
    </w:rPr>
  </w:style>
  <w:style w:type="character" w:styleId="IntenseReference">
    <w:name w:val="Intense Reference"/>
    <w:basedOn w:val="DefaultParagraphFont"/>
    <w:uiPriority w:val="32"/>
    <w:qFormat/>
    <w:rsid w:val="003018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DeMaria</dc:creator>
  <cp:keywords/>
  <dc:description/>
  <cp:lastModifiedBy>James DeMaria</cp:lastModifiedBy>
  <cp:revision>5</cp:revision>
  <dcterms:created xsi:type="dcterms:W3CDTF">2026-06-17T18:40:00Z</dcterms:created>
  <dcterms:modified xsi:type="dcterms:W3CDTF">2026-06-25T14:11:00Z</dcterms:modified>
</cp:coreProperties>
</file>