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6C2D" w14:textId="77777777" w:rsidR="004A761F" w:rsidRDefault="004A66B2">
      <w:pPr>
        <w:pStyle w:val="Heading1"/>
        <w:jc w:val="center"/>
      </w:pPr>
      <w:r>
        <w:t>CITY OF RICHLAND</w:t>
      </w:r>
      <w:r>
        <w:br/>
        <w:t>REGULAR CITY COUNCIL MEETING</w:t>
      </w:r>
      <w:r>
        <w:br/>
        <w:t>MINUTES</w:t>
      </w:r>
    </w:p>
    <w:p w14:paraId="401DAFEC" w14:textId="77777777" w:rsidR="004A761F" w:rsidRDefault="004A66B2">
      <w:r>
        <w:rPr>
          <w:b/>
        </w:rPr>
        <w:t xml:space="preserve">Date: </w:t>
      </w:r>
      <w:r>
        <w:t>August 13, 2026</w:t>
      </w:r>
      <w:r>
        <w:br/>
      </w:r>
      <w:r>
        <w:rPr>
          <w:b/>
        </w:rPr>
        <w:t xml:space="preserve">Time: </w:t>
      </w:r>
      <w:r>
        <w:t>6:00 p.m.</w:t>
      </w:r>
      <w:r>
        <w:br/>
      </w:r>
      <w:r>
        <w:rPr>
          <w:b/>
        </w:rPr>
        <w:t xml:space="preserve">Location: </w:t>
      </w:r>
      <w:r>
        <w:t>103 W. Main St., Richland, Texas</w:t>
      </w:r>
    </w:p>
    <w:p w14:paraId="4DF2C5B4" w14:textId="77777777" w:rsidR="004A761F" w:rsidRDefault="004A66B2">
      <w:pPr>
        <w:pStyle w:val="Heading2"/>
      </w:pPr>
      <w:r>
        <w:t>1. Call to Order</w:t>
      </w:r>
    </w:p>
    <w:p w14:paraId="7597637A" w14:textId="77777777" w:rsidR="004A761F" w:rsidRDefault="004A66B2">
      <w:r>
        <w:t>The regular City Council meeting was called to order at 6:00 p.m.</w:t>
      </w:r>
    </w:p>
    <w:p w14:paraId="4BD03E66" w14:textId="77777777" w:rsidR="004A761F" w:rsidRDefault="004A66B2">
      <w:pPr>
        <w:pStyle w:val="Heading2"/>
      </w:pPr>
      <w:r>
        <w:t>2. Invocation and Pledge of Allegiance</w:t>
      </w:r>
    </w:p>
    <w:p w14:paraId="0EF6AB4B" w14:textId="77777777" w:rsidR="004A761F" w:rsidRDefault="004A66B2">
      <w:r>
        <w:t>The invocation was given, followed by the Pledge of Allegiance.</w:t>
      </w:r>
    </w:p>
    <w:p w14:paraId="281626BA" w14:textId="77777777" w:rsidR="004A761F" w:rsidRDefault="004A66B2">
      <w:pPr>
        <w:pStyle w:val="Heading2"/>
      </w:pPr>
      <w:r>
        <w:t>3. Roll Call</w:t>
      </w:r>
    </w:p>
    <w:p w14:paraId="74D8762C" w14:textId="77777777" w:rsidR="004A761F" w:rsidRDefault="004A66B2">
      <w:r>
        <w:t>Caren Smith was absent. All other Council members were present.</w:t>
      </w:r>
    </w:p>
    <w:p w14:paraId="2F3A7690" w14:textId="77777777" w:rsidR="004A761F" w:rsidRDefault="004A66B2">
      <w:pPr>
        <w:pStyle w:val="Heading2"/>
      </w:pPr>
      <w:r>
        <w:t>4. Public Comments</w:t>
      </w:r>
    </w:p>
    <w:p w14:paraId="70E34076" w14:textId="77777777" w:rsidR="004A761F" w:rsidRDefault="004A66B2">
      <w:r>
        <w:t>There were no public comments.</w:t>
      </w:r>
    </w:p>
    <w:p w14:paraId="592CDA03" w14:textId="77777777" w:rsidR="004A761F" w:rsidRDefault="004A66B2">
      <w:pPr>
        <w:pStyle w:val="Heading2"/>
      </w:pPr>
      <w:r>
        <w:t>5. Utility Customer Account 166</w:t>
      </w:r>
    </w:p>
    <w:p w14:paraId="28B49BB4" w14:textId="4C609355" w:rsidR="004A761F" w:rsidRDefault="004A66B2">
      <w:r>
        <w:t>Karen Lucio spoke to Council and requested a reduction of the water utility bill for account 166. The bill amount noted was $</w:t>
      </w:r>
      <w:r w:rsidR="00632002">
        <w:t>762.22</w:t>
      </w:r>
      <w:r>
        <w:t>. Justin Blair made a motion to reduce the bill by 50%</w:t>
      </w:r>
      <w:r w:rsidR="00632002">
        <w:t xml:space="preserve"> to $381.11 </w:t>
      </w:r>
      <w:r>
        <w:t>Mike Weempe seconded the motion. Motion carried unanimously, 3-0.</w:t>
      </w:r>
    </w:p>
    <w:p w14:paraId="33C61079" w14:textId="77777777" w:rsidR="004A761F" w:rsidRDefault="004A66B2">
      <w:pPr>
        <w:pStyle w:val="Heading2"/>
      </w:pPr>
      <w:r>
        <w:t>6. Scissortail Ranch Development Annexation</w:t>
      </w:r>
    </w:p>
    <w:p w14:paraId="5072C1C1" w14:textId="77777777" w:rsidR="004A761F" w:rsidRDefault="004A66B2">
      <w:r>
        <w:t>Council discussed the proposed annexation of property for the Scissortail Ranch Development into the City of Richland city limits. Mike Weempe made a motion to annex the property and authorize staff to proceed with the annexation process. Justin Blair seconded the motion. Motion carried unanimously, 3-0.</w:t>
      </w:r>
    </w:p>
    <w:p w14:paraId="5D7FF41C" w14:textId="77777777" w:rsidR="004A761F" w:rsidRDefault="004A66B2">
      <w:pPr>
        <w:pStyle w:val="Heading2"/>
      </w:pPr>
      <w:r>
        <w:t>7. Police Report – July 2026</w:t>
      </w:r>
    </w:p>
    <w:p w14:paraId="10C4BEB3" w14:textId="6C58FB00" w:rsidR="004A761F" w:rsidRDefault="004A66B2">
      <w:r>
        <w:t xml:space="preserve">The Police Report for July 2026 was received. Officer </w:t>
      </w:r>
      <w:proofErr w:type="spellStart"/>
      <w:r>
        <w:t>V</w:t>
      </w:r>
      <w:r w:rsidR="00632002">
        <w:t>anzuela</w:t>
      </w:r>
      <w:proofErr w:type="spellEnd"/>
      <w:r>
        <w:t xml:space="preserve"> was introduced. Discussion included that Unit 2201 needs new tires and Unit 1401 needs to be returned to the auto shop.</w:t>
      </w:r>
    </w:p>
    <w:p w14:paraId="66D49B69" w14:textId="77777777" w:rsidR="004A761F" w:rsidRDefault="004A66B2">
      <w:pPr>
        <w:pStyle w:val="Heading2"/>
      </w:pPr>
      <w:r>
        <w:t>8. Approval of Minutes – July 2026</w:t>
      </w:r>
    </w:p>
    <w:p w14:paraId="055B08CE" w14:textId="77777777" w:rsidR="004A761F" w:rsidRDefault="004A66B2">
      <w:r>
        <w:t>Mike Weempe made a motion to approve the July 2026 regular council meeting minutes. Justin Blair seconded the motion. Motion carried unanimously, 3-0.</w:t>
      </w:r>
    </w:p>
    <w:p w14:paraId="106D6B67" w14:textId="77777777" w:rsidR="004A761F" w:rsidRDefault="004A66B2">
      <w:pPr>
        <w:pStyle w:val="Heading2"/>
      </w:pPr>
      <w:r>
        <w:t>9. Financial Report – July 2026</w:t>
      </w:r>
    </w:p>
    <w:p w14:paraId="50BE1A78" w14:textId="77777777" w:rsidR="004A761F" w:rsidRDefault="004A66B2">
      <w:r>
        <w:t>Justin Blair made a motion to approve the July 2026 Financial Report. Mike Weempe seconded the motion. Motion carried unanimously, 3-0.</w:t>
      </w:r>
    </w:p>
    <w:p w14:paraId="280A5572" w14:textId="77777777" w:rsidR="004A761F" w:rsidRDefault="004A66B2">
      <w:pPr>
        <w:pStyle w:val="Heading2"/>
      </w:pPr>
      <w:r>
        <w:lastRenderedPageBreak/>
        <w:t>10. Municipal Court Report – July 2026</w:t>
      </w:r>
    </w:p>
    <w:p w14:paraId="2F7CC6D0" w14:textId="77777777" w:rsidR="004A761F" w:rsidRDefault="004A66B2">
      <w:r>
        <w:t>The Municipal Court Report for July 2026, Richland and Angus, was received.</w:t>
      </w:r>
    </w:p>
    <w:p w14:paraId="60E3EF94" w14:textId="77777777" w:rsidR="004A761F" w:rsidRDefault="004A66B2">
      <w:pPr>
        <w:pStyle w:val="Heading2"/>
      </w:pPr>
      <w:r>
        <w:t>11. Water Department Report – July 2026</w:t>
      </w:r>
    </w:p>
    <w:p w14:paraId="236AEEB0" w14:textId="77777777" w:rsidR="004A761F" w:rsidRDefault="004A66B2">
      <w:r>
        <w:t>The Water Department Report for July 2026 was received.</w:t>
      </w:r>
    </w:p>
    <w:p w14:paraId="58539B52" w14:textId="77777777" w:rsidR="004A761F" w:rsidRDefault="004A66B2">
      <w:pPr>
        <w:pStyle w:val="Heading2"/>
      </w:pPr>
      <w:r>
        <w:t>12. Police Department Holiday Policy</w:t>
      </w:r>
    </w:p>
    <w:p w14:paraId="1A7A7A46" w14:textId="77777777" w:rsidR="004A761F" w:rsidRDefault="004A66B2">
      <w:r>
        <w:t>Council discussed the Police Department holiday policy and possible amendments to the Personnel Policy Handbook. Police officers will observe the holiday on the actual holiday. If scheduled to work on the actual holiday, the officer must work the scheduled shift and will receive time-and-one-half.</w:t>
      </w:r>
    </w:p>
    <w:p w14:paraId="67B18EF7" w14:textId="10D6E7DF" w:rsidR="004A761F" w:rsidRDefault="004A66B2">
      <w:pPr>
        <w:pStyle w:val="Heading2"/>
      </w:pPr>
      <w:r>
        <w:t xml:space="preserve">13. Sale of </w:t>
      </w:r>
      <w:r w:rsidR="00632002">
        <w:t>2000</w:t>
      </w:r>
      <w:r>
        <w:t xml:space="preserve"> Suburban and 1973 Mowing Tractor</w:t>
      </w:r>
    </w:p>
    <w:p w14:paraId="21C69B22" w14:textId="11AE77A6" w:rsidR="004A761F" w:rsidRDefault="004A66B2">
      <w:r>
        <w:t xml:space="preserve">Council discussed the sale of the </w:t>
      </w:r>
      <w:r w:rsidR="00632002">
        <w:t>2000</w:t>
      </w:r>
      <w:r>
        <w:t xml:space="preserve"> Suburban and the 1973 mowing tractor. Council agreed to accept the $500 bid for the Chevy </w:t>
      </w:r>
      <w:r w:rsidR="00632002">
        <w:t>Suburban</w:t>
      </w:r>
      <w:r>
        <w:t xml:space="preserve"> from Kenny Guard and to post the 1973 mowing tractor for sale. Justin Blair made the motion. James Hardin seconded the motion. Motion carried unanimously, 3-0.</w:t>
      </w:r>
    </w:p>
    <w:p w14:paraId="5B3A356D" w14:textId="77777777" w:rsidR="004A761F" w:rsidRDefault="004A66B2">
      <w:pPr>
        <w:pStyle w:val="Heading2"/>
      </w:pPr>
      <w:r>
        <w:t>14. Amlon Group Agreement</w:t>
      </w:r>
    </w:p>
    <w:p w14:paraId="63207AC6" w14:textId="77777777" w:rsidR="004A761F" w:rsidRDefault="004A66B2">
      <w:r>
        <w:t>Council discussed approval for the Police Department to enter into an agreement with Amlon Group for the destruction of property and evidence for disposed criminal cases. The item was tabled until the next meeting.</w:t>
      </w:r>
    </w:p>
    <w:p w14:paraId="7012F882" w14:textId="77777777" w:rsidR="004A761F" w:rsidRDefault="004A66B2">
      <w:pPr>
        <w:pStyle w:val="Heading2"/>
      </w:pPr>
      <w:r>
        <w:t>15. Purchase of 3-Inch Turbine Well Meter</w:t>
      </w:r>
    </w:p>
    <w:p w14:paraId="22D499BA" w14:textId="77777777" w:rsidR="004A761F" w:rsidRDefault="004A66B2">
      <w:r>
        <w:t>Justin Blair made a motion to approve the purchase of one 3-inch turbine well meter from Core &amp; Main in the amount of $3,594.29, to be funded through the water utility fund. Mike Weempe seconded the motion. Motion carried unanimously, 3-0.</w:t>
      </w:r>
    </w:p>
    <w:p w14:paraId="511A29D8" w14:textId="77777777" w:rsidR="004A761F" w:rsidRDefault="004A66B2">
      <w:pPr>
        <w:pStyle w:val="Heading2"/>
      </w:pPr>
      <w:r>
        <w:t>16. IT Managed Services</w:t>
      </w:r>
    </w:p>
    <w:p w14:paraId="73C422ED" w14:textId="4534F14D" w:rsidR="004A761F" w:rsidRDefault="004A66B2">
      <w:r>
        <w:t>Council considered two bid proposals for IT managed services for the City of Richland and authorization for the Mayor to execute an agreement with the selected provider. The item was tabled until the next meeting</w:t>
      </w:r>
      <w:r w:rsidR="00632002">
        <w:t xml:space="preserve"> to allow time for the current IT provider to submit new proposal. </w:t>
      </w:r>
    </w:p>
    <w:p w14:paraId="467CC7AC" w14:textId="77777777" w:rsidR="004A761F" w:rsidRDefault="004A66B2">
      <w:pPr>
        <w:pStyle w:val="Heading2"/>
      </w:pPr>
      <w:r>
        <w:t>17. Executive Session</w:t>
      </w:r>
    </w:p>
    <w:p w14:paraId="3C04E8C7" w14:textId="77777777" w:rsidR="004A761F" w:rsidRDefault="004A66B2">
      <w:r>
        <w:t>Council convened into Executive Session at 7:11 p.m. pursuant to Texas Government Code § 551.074 to deliberate regarding the compensation of a Police Sergeant and to hear a presentation by legal counsel representing a former Police Officer regarding matters related to the former employee.</w:t>
      </w:r>
    </w:p>
    <w:p w14:paraId="2362E539" w14:textId="77777777" w:rsidR="004A761F" w:rsidRDefault="004A66B2">
      <w:pPr>
        <w:pStyle w:val="Heading2"/>
      </w:pPr>
      <w:r>
        <w:t>18. Reconvene into Open Session</w:t>
      </w:r>
    </w:p>
    <w:p w14:paraId="240087C3" w14:textId="13902844" w:rsidR="004A761F" w:rsidRDefault="004A66B2">
      <w:r>
        <w:t xml:space="preserve">Council reconvened into Open Session at 7:50 p.m. Mike Weempe made a motion regarding the former Police Officer to keep the termination, provide no back pay, accept the resignation, and maintain no termination record. </w:t>
      </w:r>
      <w:r w:rsidR="00632002">
        <w:t xml:space="preserve">Mike Weempe made a motion to </w:t>
      </w:r>
      <w:r w:rsidR="00632002">
        <w:lastRenderedPageBreak/>
        <w:t xml:space="preserve">compensate Sgt. Dustin Jones at the new hourly rate for his appointment to Sgt. </w:t>
      </w:r>
      <w:r>
        <w:t>Justin Blair seconded the motion. Council also addressed the Police Sergeant compensation amount as discussed in Executive Session.</w:t>
      </w:r>
    </w:p>
    <w:p w14:paraId="43650554" w14:textId="77777777" w:rsidR="004A761F" w:rsidRDefault="004A66B2">
      <w:pPr>
        <w:pStyle w:val="Heading2"/>
      </w:pPr>
      <w:r>
        <w:t>19. Adjournment</w:t>
      </w:r>
    </w:p>
    <w:p w14:paraId="158A37EB" w14:textId="77777777" w:rsidR="004A761F" w:rsidRDefault="004A66B2">
      <w:r>
        <w:t>Mike Weempe made a motion to adjourn the meeting. Justin Blair seconded the motion.</w:t>
      </w:r>
    </w:p>
    <w:p w14:paraId="7B52A29A" w14:textId="551C16C0" w:rsidR="00632002" w:rsidRDefault="00632002">
      <w:r>
        <w:t>Meeting Adjourned at: 8:10pm</w:t>
      </w:r>
    </w:p>
    <w:p w14:paraId="1F66E432" w14:textId="77777777" w:rsidR="00632002" w:rsidRDefault="00632002"/>
    <w:p w14:paraId="2BEF49F7" w14:textId="77777777" w:rsidR="00632002" w:rsidRDefault="00632002"/>
    <w:p w14:paraId="00943B12" w14:textId="77777777" w:rsidR="00632002" w:rsidRDefault="00632002"/>
    <w:tbl>
      <w:tblPr>
        <w:tblW w:w="0" w:type="auto"/>
        <w:tblLook w:val="04A0" w:firstRow="1" w:lastRow="0" w:firstColumn="1" w:lastColumn="0" w:noHBand="0" w:noVBand="1"/>
      </w:tblPr>
      <w:tblGrid>
        <w:gridCol w:w="4320"/>
        <w:gridCol w:w="4320"/>
      </w:tblGrid>
      <w:tr w:rsidR="004A761F" w14:paraId="476120E7" w14:textId="77777777">
        <w:tc>
          <w:tcPr>
            <w:tcW w:w="4320" w:type="dxa"/>
          </w:tcPr>
          <w:p w14:paraId="728FE206" w14:textId="77777777" w:rsidR="004A761F" w:rsidRDefault="004A66B2">
            <w:r>
              <w:t>______________________________</w:t>
            </w:r>
          </w:p>
        </w:tc>
        <w:tc>
          <w:tcPr>
            <w:tcW w:w="4320" w:type="dxa"/>
          </w:tcPr>
          <w:p w14:paraId="14DEEE1A" w14:textId="77777777" w:rsidR="004A761F" w:rsidRDefault="004A66B2">
            <w:r>
              <w:t>______________________________</w:t>
            </w:r>
          </w:p>
        </w:tc>
      </w:tr>
      <w:tr w:rsidR="004A761F" w14:paraId="02CA16F4" w14:textId="77777777">
        <w:tc>
          <w:tcPr>
            <w:tcW w:w="4320" w:type="dxa"/>
          </w:tcPr>
          <w:p w14:paraId="7438265D" w14:textId="77777777" w:rsidR="004A761F" w:rsidRDefault="004A66B2">
            <w:r>
              <w:t>Jay Tidwell - Mayor</w:t>
            </w:r>
          </w:p>
        </w:tc>
        <w:tc>
          <w:tcPr>
            <w:tcW w:w="4320" w:type="dxa"/>
          </w:tcPr>
          <w:p w14:paraId="2924C5EE" w14:textId="77777777" w:rsidR="004A761F" w:rsidRDefault="004A66B2">
            <w:r>
              <w:t>Holli Bennett – City Administrator</w:t>
            </w:r>
          </w:p>
        </w:tc>
      </w:tr>
    </w:tbl>
    <w:p w14:paraId="1DDF39CD" w14:textId="77777777" w:rsidR="004A66B2" w:rsidRDefault="004A66B2"/>
    <w:sectPr w:rsidR="004A66B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7647416">
    <w:abstractNumId w:val="8"/>
  </w:num>
  <w:num w:numId="2" w16cid:durableId="1800144963">
    <w:abstractNumId w:val="6"/>
  </w:num>
  <w:num w:numId="3" w16cid:durableId="1008140478">
    <w:abstractNumId w:val="5"/>
  </w:num>
  <w:num w:numId="4" w16cid:durableId="1549343208">
    <w:abstractNumId w:val="4"/>
  </w:num>
  <w:num w:numId="5" w16cid:durableId="457261767">
    <w:abstractNumId w:val="7"/>
  </w:num>
  <w:num w:numId="6" w16cid:durableId="184027770">
    <w:abstractNumId w:val="3"/>
  </w:num>
  <w:num w:numId="7" w16cid:durableId="617107271">
    <w:abstractNumId w:val="2"/>
  </w:num>
  <w:num w:numId="8" w16cid:durableId="1983653956">
    <w:abstractNumId w:val="1"/>
  </w:num>
  <w:num w:numId="9" w16cid:durableId="75301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7415"/>
    <w:rsid w:val="001D61BC"/>
    <w:rsid w:val="00254B4C"/>
    <w:rsid w:val="0029639D"/>
    <w:rsid w:val="00326F90"/>
    <w:rsid w:val="004A66B2"/>
    <w:rsid w:val="004A761F"/>
    <w:rsid w:val="00632002"/>
    <w:rsid w:val="009E4BC7"/>
    <w:rsid w:val="00AA1D8D"/>
    <w:rsid w:val="00B47730"/>
    <w:rsid w:val="00C432D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A6F5AA"/>
  <w14:defaultImageDpi w14:val="300"/>
  <w15:docId w15:val="{37298480-B870-41C9-830D-98AF7CEC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Holli Bennet</cp:lastModifiedBy>
  <cp:revision>2</cp:revision>
  <cp:lastPrinted>2026-08-18T16:54:00Z</cp:lastPrinted>
  <dcterms:created xsi:type="dcterms:W3CDTF">2026-08-18T16:54:00Z</dcterms:created>
  <dcterms:modified xsi:type="dcterms:W3CDTF">2026-08-18T16:54:00Z</dcterms:modified>
  <cp:category/>
</cp:coreProperties>
</file>